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BF" w:rsidRPr="007C5186" w:rsidRDefault="009F7353" w:rsidP="005D4AA1">
      <w:pPr>
        <w:bidi w:val="0"/>
        <w:jc w:val="center"/>
        <w:rPr>
          <w:rFonts w:cs="B Lotus"/>
          <w:b/>
          <w:bCs/>
          <w:sz w:val="28"/>
        </w:rPr>
      </w:pPr>
      <w:bookmarkStart w:id="0" w:name="_GoBack"/>
      <w:bookmarkEnd w:id="0"/>
      <w:r>
        <w:rPr>
          <w:rFonts w:cs="B Lotus"/>
          <w:b/>
          <w:bCs/>
          <w:sz w:val="28"/>
        </w:rPr>
        <w:object w:dxaOrig="1440" w:dyaOrig="1440">
          <v:group id="_x0000_s1041" style="position:absolute;left:0;text-align:left;margin-left:94.05pt;margin-top:-21pt;width:58.95pt;height:53.25pt;z-index:251655168;mso-position-horizontal-relative:page" coordorigin="5415,1440" coordsize="1179,10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5415;top:2072;width:1179;height:433" filled="t" fillcolor="yellow" strokecolor="blue">
              <v:imagedata r:id="rId7" o:title=""/>
            </v:shape>
            <v:shape id="_x0000_s1039" type="#_x0000_t75" style="position:absolute;left:5616;top:1440;width:708;height:616">
              <v:imagedata r:id="rId8" o:title=""/>
            </v:shape>
            <w10:wrap anchorx="page"/>
          </v:group>
          <o:OLEObject Type="Embed" ProgID="PBrush" ShapeID="_x0000_s1038" DrawAspect="Content" ObjectID="_1575107201" r:id="rId9"/>
        </w:object>
      </w:r>
      <w:r w:rsidR="006A1FC0" w:rsidRPr="007C5186">
        <w:rPr>
          <w:rFonts w:cs="B Lotus" w:hint="cs"/>
          <w:b/>
          <w:bCs/>
          <w:sz w:val="28"/>
          <w:rtl/>
        </w:rPr>
        <w:t>ب</w:t>
      </w:r>
      <w:r w:rsidR="006A1FC0" w:rsidRPr="007C5186">
        <w:rPr>
          <w:rFonts w:cs="B Lotus"/>
          <w:b/>
          <w:bCs/>
          <w:sz w:val="28"/>
          <w:rtl/>
        </w:rPr>
        <w:t>سمه تعال</w:t>
      </w:r>
      <w:r w:rsidR="006A1FC0" w:rsidRPr="007C5186">
        <w:rPr>
          <w:rFonts w:cs="B Lotus" w:hint="cs"/>
          <w:b/>
          <w:bCs/>
          <w:sz w:val="28"/>
          <w:rtl/>
        </w:rPr>
        <w:t>ي</w:t>
      </w:r>
    </w:p>
    <w:p w:rsidR="003745DF" w:rsidRDefault="003745DF" w:rsidP="00F357B7">
      <w:pPr>
        <w:spacing w:line="144" w:lineRule="auto"/>
        <w:jc w:val="right"/>
        <w:rPr>
          <w:rFonts w:cs="B Lotus"/>
          <w:b/>
          <w:bCs/>
          <w:szCs w:val="24"/>
          <w:rtl/>
        </w:rPr>
      </w:pPr>
    </w:p>
    <w:p w:rsidR="005E0D7E" w:rsidRDefault="00F357B7" w:rsidP="005E0D7E">
      <w:pPr>
        <w:rPr>
          <w:rFonts w:cs="B Lotus"/>
          <w:b/>
          <w:bCs/>
          <w:sz w:val="28"/>
          <w:rtl/>
          <w:lang w:bidi="fa-IR"/>
        </w:rPr>
      </w:pPr>
      <w:r>
        <w:rPr>
          <w:rFonts w:cs="B Lotus" w:hint="cs"/>
          <w:b/>
          <w:bCs/>
          <w:szCs w:val="24"/>
          <w:rtl/>
          <w:lang w:bidi="fa-IR"/>
        </w:rPr>
        <w:t xml:space="preserve">                                                                                                       </w:t>
      </w:r>
      <w:r w:rsidR="0009720E">
        <w:rPr>
          <w:rFonts w:cs="B Lotus" w:hint="cs"/>
          <w:b/>
          <w:bCs/>
          <w:szCs w:val="24"/>
          <w:rtl/>
        </w:rPr>
        <w:t xml:space="preserve">     </w:t>
      </w:r>
      <w:r w:rsidR="00A84FB0">
        <w:rPr>
          <w:rFonts w:cs="B Lotus"/>
          <w:b/>
          <w:bCs/>
          <w:szCs w:val="24"/>
          <w:rtl/>
        </w:rPr>
        <w:t xml:space="preserve">  </w:t>
      </w:r>
      <w:r w:rsidR="00AA43BF" w:rsidRPr="00F357B7">
        <w:rPr>
          <w:rFonts w:cs="B Lotus"/>
          <w:b/>
          <w:bCs/>
          <w:sz w:val="28"/>
          <w:rtl/>
        </w:rPr>
        <w:t>حوزه معاونت پژوهشي</w:t>
      </w:r>
    </w:p>
    <w:p w:rsidR="00AA43BF" w:rsidRPr="005E0D7E" w:rsidRDefault="00462E5E" w:rsidP="005E0D7E">
      <w:pPr>
        <w:jc w:val="center"/>
        <w:rPr>
          <w:rFonts w:cs="B Lotus"/>
          <w:b/>
          <w:bCs/>
          <w:sz w:val="28"/>
          <w:rtl/>
          <w:lang w:bidi="fa-IR"/>
        </w:rPr>
      </w:pPr>
      <w:r w:rsidRPr="00D8732D">
        <w:rPr>
          <w:rFonts w:cs="B Jadid" w:hint="cs"/>
          <w:b/>
          <w:bCs/>
          <w:sz w:val="32"/>
          <w:szCs w:val="32"/>
          <w:rtl/>
        </w:rPr>
        <w:t>فرم پيشنهاديه</w:t>
      </w:r>
      <w:r w:rsidR="00AA43BF" w:rsidRPr="00D8732D">
        <w:rPr>
          <w:rFonts w:cs="B Jadid"/>
          <w:b/>
          <w:bCs/>
          <w:sz w:val="32"/>
          <w:szCs w:val="32"/>
          <w:rtl/>
        </w:rPr>
        <w:t xml:space="preserve"> طرح </w:t>
      </w:r>
      <w:r w:rsidR="00F4520D" w:rsidRPr="00D8732D">
        <w:rPr>
          <w:rFonts w:cs="B Jadid" w:hint="cs"/>
          <w:b/>
          <w:bCs/>
          <w:sz w:val="32"/>
          <w:szCs w:val="32"/>
          <w:rtl/>
        </w:rPr>
        <w:t>تحقيقاتي</w:t>
      </w:r>
    </w:p>
    <w:p w:rsidR="00AA43BF" w:rsidRPr="00CA4CDA" w:rsidRDefault="00AA43BF">
      <w:pPr>
        <w:pStyle w:val="Heading1"/>
        <w:pBdr>
          <w:bottom w:val="none" w:sz="0" w:space="0" w:color="auto"/>
        </w:pBdr>
        <w:rPr>
          <w:rFonts w:cs="B Lotus"/>
          <w:sz w:val="22"/>
          <w:szCs w:val="22"/>
          <w:rtl/>
        </w:rPr>
      </w:pPr>
    </w:p>
    <w:p w:rsidR="00AA43BF" w:rsidRPr="00B01CF7" w:rsidRDefault="003745DF" w:rsidP="00107738">
      <w:pPr>
        <w:ind w:left="-208" w:right="-270"/>
        <w:jc w:val="center"/>
        <w:rPr>
          <w:rFonts w:cs="B Lotus"/>
          <w:szCs w:val="24"/>
          <w:rtl/>
        </w:rPr>
      </w:pPr>
      <w:r w:rsidRPr="00B01CF7">
        <w:rPr>
          <w:rFonts w:cs="B Lotus" w:hint="cs"/>
          <w:i/>
          <w:iCs/>
          <w:szCs w:val="24"/>
          <w:rtl/>
        </w:rPr>
        <w:t xml:space="preserve">پژوهشگر محترم </w:t>
      </w:r>
      <w:r w:rsidR="00AA43BF" w:rsidRPr="00B01CF7">
        <w:rPr>
          <w:rFonts w:cs="B Lotus" w:hint="cs"/>
          <w:i/>
          <w:iCs/>
          <w:szCs w:val="24"/>
          <w:rtl/>
        </w:rPr>
        <w:t xml:space="preserve">خواهشمند است قبل از تكميل اين </w:t>
      </w:r>
      <w:r w:rsidRPr="00B01CF7">
        <w:rPr>
          <w:rFonts w:cs="B Lotus" w:hint="cs"/>
          <w:i/>
          <w:iCs/>
          <w:szCs w:val="24"/>
          <w:rtl/>
        </w:rPr>
        <w:t xml:space="preserve">فرم </w:t>
      </w:r>
      <w:r w:rsidR="00107738" w:rsidRPr="00B01CF7">
        <w:rPr>
          <w:rFonts w:cs="B Lotus" w:hint="cs"/>
          <w:i/>
          <w:iCs/>
          <w:szCs w:val="24"/>
          <w:rtl/>
        </w:rPr>
        <w:t>آیین نامه طرح های تحقیقاتی مصوب دانشگاه ارومیه</w:t>
      </w:r>
      <w:r w:rsidR="00AA43BF" w:rsidRPr="00B01CF7">
        <w:rPr>
          <w:rFonts w:cs="B Lotus" w:hint="cs"/>
          <w:i/>
          <w:iCs/>
          <w:szCs w:val="24"/>
          <w:rtl/>
        </w:rPr>
        <w:t xml:space="preserve"> و نكات زير را به دقت مطالعه</w:t>
      </w:r>
      <w:r w:rsidR="00AA43BF" w:rsidRPr="00B01CF7">
        <w:rPr>
          <w:rFonts w:cs="B Lotus" w:hint="cs"/>
          <w:szCs w:val="24"/>
          <w:rtl/>
        </w:rPr>
        <w:t xml:space="preserve"> فرماييد:</w:t>
      </w:r>
    </w:p>
    <w:p w:rsidR="00AA43BF" w:rsidRPr="00CA4CDA" w:rsidRDefault="00AA43BF">
      <w:pPr>
        <w:ind w:left="-208" w:right="-270"/>
        <w:rPr>
          <w:rFonts w:cs="B Lotus"/>
          <w:i/>
          <w:iCs/>
          <w:sz w:val="22"/>
          <w:szCs w:val="22"/>
          <w:rtl/>
        </w:rPr>
      </w:pPr>
    </w:p>
    <w:p w:rsidR="002C1C9C" w:rsidRPr="00CA4CDA" w:rsidRDefault="002C1C9C">
      <w:pPr>
        <w:ind w:left="-208" w:right="-270"/>
        <w:rPr>
          <w:rFonts w:cs="B Lotus"/>
          <w:i/>
          <w:iCs/>
          <w:sz w:val="22"/>
          <w:szCs w:val="22"/>
          <w:rtl/>
        </w:rPr>
        <w:sectPr w:rsidR="002C1C9C" w:rsidRPr="00CA4CDA" w:rsidSect="00F357B7">
          <w:footerReference w:type="even" r:id="rId10"/>
          <w:footerReference w:type="default" r:id="rId11"/>
          <w:pgSz w:w="11906" w:h="16838" w:code="9"/>
          <w:pgMar w:top="1418" w:right="1418" w:bottom="1418" w:left="1418" w:header="567" w:footer="567" w:gutter="0"/>
          <w:cols w:space="720"/>
          <w:bidi/>
          <w:rtlGutter/>
        </w:sectPr>
      </w:pPr>
    </w:p>
    <w:p w:rsidR="00AA43BF" w:rsidRPr="00CA4CDA" w:rsidRDefault="00AA43BF" w:rsidP="009B5714">
      <w:pPr>
        <w:ind w:left="21" w:hanging="21"/>
        <w:jc w:val="lowKashida"/>
        <w:rPr>
          <w:rFonts w:cs="B Lotus"/>
          <w:sz w:val="22"/>
          <w:szCs w:val="22"/>
          <w:rtl/>
        </w:rPr>
      </w:pPr>
      <w:r w:rsidRPr="00CA4CDA">
        <w:rPr>
          <w:rFonts w:cs="B Lotus" w:hint="cs"/>
          <w:i/>
          <w:iCs/>
          <w:sz w:val="22"/>
          <w:szCs w:val="22"/>
          <w:rtl/>
        </w:rPr>
        <w:lastRenderedPageBreak/>
        <w:t>1</w:t>
      </w:r>
      <w:r w:rsidRPr="00CA4CDA">
        <w:rPr>
          <w:rFonts w:cs="B Lotus" w:hint="cs"/>
          <w:sz w:val="22"/>
          <w:szCs w:val="22"/>
          <w:rtl/>
        </w:rPr>
        <w:t>.</w:t>
      </w:r>
      <w:r w:rsidR="006909CB" w:rsidRPr="00CA4CDA">
        <w:rPr>
          <w:rFonts w:cs="B Lotus" w:hint="cs"/>
          <w:sz w:val="22"/>
          <w:szCs w:val="22"/>
          <w:rtl/>
        </w:rPr>
        <w:t xml:space="preserve"> براي پيشنهاد طرح پژوهشي درخواست </w:t>
      </w:r>
      <w:r w:rsidRPr="00CA4CDA">
        <w:rPr>
          <w:rFonts w:cs="B Lotus" w:hint="cs"/>
          <w:sz w:val="22"/>
          <w:szCs w:val="22"/>
          <w:rtl/>
        </w:rPr>
        <w:t>مي شود اين</w:t>
      </w:r>
      <w:r w:rsidR="00CC2D8B" w:rsidRPr="00CA4CDA">
        <w:rPr>
          <w:rFonts w:cs="B Lotus" w:hint="cs"/>
          <w:sz w:val="22"/>
          <w:szCs w:val="22"/>
          <w:rtl/>
        </w:rPr>
        <w:t xml:space="preserve"> فرم</w:t>
      </w:r>
      <w:r w:rsidRPr="00CA4CDA">
        <w:rPr>
          <w:rFonts w:cs="B Lotus" w:hint="cs"/>
          <w:sz w:val="22"/>
          <w:szCs w:val="22"/>
          <w:rtl/>
        </w:rPr>
        <w:t xml:space="preserve"> را</w:t>
      </w:r>
      <w:r w:rsidR="004B31F9" w:rsidRPr="00CA4CDA">
        <w:rPr>
          <w:rFonts w:cs="B Lotus" w:hint="cs"/>
          <w:sz w:val="22"/>
          <w:szCs w:val="22"/>
          <w:rtl/>
        </w:rPr>
        <w:t xml:space="preserve"> تكميل و</w:t>
      </w:r>
      <w:r w:rsidRPr="00CA4CDA">
        <w:rPr>
          <w:rFonts w:cs="B Lotus" w:hint="cs"/>
          <w:sz w:val="22"/>
          <w:szCs w:val="22"/>
          <w:rtl/>
        </w:rPr>
        <w:t xml:space="preserve"> </w:t>
      </w:r>
      <w:r w:rsidR="001105B5" w:rsidRPr="00CA4CDA">
        <w:rPr>
          <w:rFonts w:cs="B Lotus" w:hint="cs"/>
          <w:sz w:val="22"/>
          <w:szCs w:val="22"/>
          <w:rtl/>
          <w:lang w:bidi="fa-IR"/>
        </w:rPr>
        <w:t>به صورت</w:t>
      </w:r>
      <w:r w:rsidR="00053A51" w:rsidRPr="00CA4CDA">
        <w:rPr>
          <w:rFonts w:cs="B Lotus" w:hint="cs"/>
          <w:sz w:val="22"/>
          <w:szCs w:val="22"/>
          <w:rtl/>
        </w:rPr>
        <w:t xml:space="preserve"> تايپ </w:t>
      </w:r>
      <w:r w:rsidR="001105B5" w:rsidRPr="00CA4CDA">
        <w:rPr>
          <w:rFonts w:cs="B Lotus" w:hint="cs"/>
          <w:sz w:val="22"/>
          <w:szCs w:val="22"/>
          <w:rtl/>
        </w:rPr>
        <w:t>ش</w:t>
      </w:r>
      <w:r w:rsidR="004B31F9" w:rsidRPr="00CA4CDA">
        <w:rPr>
          <w:rFonts w:cs="B Lotus" w:hint="cs"/>
          <w:sz w:val="22"/>
          <w:szCs w:val="22"/>
          <w:rtl/>
        </w:rPr>
        <w:t>ده</w:t>
      </w:r>
      <w:r w:rsidR="005D0641" w:rsidRPr="00CA4CDA">
        <w:rPr>
          <w:rFonts w:cs="B Lotus" w:hint="cs"/>
          <w:sz w:val="22"/>
          <w:szCs w:val="22"/>
          <w:rtl/>
          <w:lang w:bidi="fa-IR"/>
        </w:rPr>
        <w:t>،</w:t>
      </w:r>
      <w:r w:rsidR="00053A51" w:rsidRPr="00CA4CDA">
        <w:rPr>
          <w:rFonts w:cs="B Lotus" w:hint="cs"/>
          <w:sz w:val="22"/>
          <w:szCs w:val="22"/>
          <w:rtl/>
        </w:rPr>
        <w:t xml:space="preserve"> </w:t>
      </w:r>
      <w:r w:rsidRPr="00CA4CDA">
        <w:rPr>
          <w:rFonts w:cs="B Lotus" w:hint="cs"/>
          <w:sz w:val="22"/>
          <w:szCs w:val="22"/>
          <w:rtl/>
        </w:rPr>
        <w:t>به دفتر معاونت پژوهشي دانشكده</w:t>
      </w:r>
      <w:r w:rsidR="002006CB" w:rsidRPr="00CA4CDA">
        <w:rPr>
          <w:rFonts w:cs="B Lotus" w:hint="cs"/>
          <w:sz w:val="22"/>
          <w:szCs w:val="22"/>
          <w:rtl/>
        </w:rPr>
        <w:t xml:space="preserve">/پژوهشکده </w:t>
      </w:r>
      <w:r w:rsidRPr="00CA4CDA">
        <w:rPr>
          <w:rFonts w:cs="B Lotus" w:hint="cs"/>
          <w:sz w:val="22"/>
          <w:szCs w:val="22"/>
          <w:rtl/>
        </w:rPr>
        <w:t>تحويل فرماييد</w:t>
      </w:r>
      <w:r w:rsidR="001105B5" w:rsidRPr="00CA4CDA">
        <w:rPr>
          <w:rFonts w:cs="B Lotus" w:hint="cs"/>
          <w:sz w:val="22"/>
          <w:szCs w:val="22"/>
          <w:rtl/>
        </w:rPr>
        <w:t>.</w:t>
      </w:r>
      <w:r w:rsidRPr="00CA4CDA">
        <w:rPr>
          <w:rFonts w:cs="B Lotus" w:hint="cs"/>
          <w:sz w:val="22"/>
          <w:szCs w:val="22"/>
          <w:rtl/>
        </w:rPr>
        <w:t xml:space="preserve"> </w:t>
      </w:r>
    </w:p>
    <w:p w:rsidR="006612B9" w:rsidRPr="00CA4CDA" w:rsidRDefault="00E063A6" w:rsidP="00EF2628">
      <w:pPr>
        <w:ind w:left="21" w:hanging="21"/>
        <w:jc w:val="lowKashida"/>
        <w:rPr>
          <w:rFonts w:cs="B Lotus"/>
          <w:sz w:val="22"/>
          <w:szCs w:val="22"/>
          <w:rtl/>
        </w:rPr>
      </w:pPr>
      <w:r w:rsidRPr="00CA4CDA">
        <w:rPr>
          <w:rFonts w:cs="B Lotus" w:hint="cs"/>
          <w:sz w:val="22"/>
          <w:szCs w:val="22"/>
          <w:rtl/>
        </w:rPr>
        <w:t xml:space="preserve">2. </w:t>
      </w:r>
      <w:r w:rsidR="004B31F9" w:rsidRPr="00CA4CDA">
        <w:rPr>
          <w:rFonts w:cs="B Lotus" w:hint="cs"/>
          <w:sz w:val="22"/>
          <w:szCs w:val="22"/>
          <w:rtl/>
        </w:rPr>
        <w:t xml:space="preserve"> بر اساس آيين نامه</w:t>
      </w:r>
      <w:r w:rsidR="00D036E3" w:rsidRPr="00CA4CDA">
        <w:rPr>
          <w:rFonts w:cs="B Lotus" w:hint="cs"/>
          <w:sz w:val="22"/>
          <w:szCs w:val="22"/>
          <w:rtl/>
        </w:rPr>
        <w:t>،</w:t>
      </w:r>
      <w:r w:rsidR="004B31F9" w:rsidRPr="00CA4CDA">
        <w:rPr>
          <w:rFonts w:cs="B Lotus" w:hint="cs"/>
          <w:sz w:val="22"/>
          <w:szCs w:val="22"/>
          <w:rtl/>
        </w:rPr>
        <w:t xml:space="preserve"> </w:t>
      </w:r>
      <w:r w:rsidR="006612B9" w:rsidRPr="00CA4CDA">
        <w:rPr>
          <w:rFonts w:cs="B Lotus" w:hint="cs"/>
          <w:sz w:val="22"/>
          <w:szCs w:val="22"/>
          <w:rtl/>
        </w:rPr>
        <w:t>ط</w:t>
      </w:r>
      <w:r w:rsidR="00EF2628" w:rsidRPr="00CA4CDA">
        <w:rPr>
          <w:rFonts w:cs="B Lotus" w:hint="cs"/>
          <w:sz w:val="22"/>
          <w:szCs w:val="22"/>
          <w:rtl/>
        </w:rPr>
        <w:t>رحهای تحقیقاتی دانشگاهي به نسبت</w:t>
      </w:r>
      <w:r w:rsidR="00EF2628" w:rsidRPr="00CA4CDA">
        <w:rPr>
          <w:rFonts w:cs="B Lotus"/>
          <w:sz w:val="22"/>
          <w:szCs w:val="22"/>
        </w:rPr>
        <w:t xml:space="preserve"> </w:t>
      </w:r>
      <w:r w:rsidR="006612B9" w:rsidRPr="00CA4CDA">
        <w:rPr>
          <w:rFonts w:cs="B Lotus" w:hint="cs"/>
          <w:sz w:val="22"/>
          <w:szCs w:val="22"/>
          <w:rtl/>
        </w:rPr>
        <w:t xml:space="preserve">اعتبار مصوب به دو </w:t>
      </w:r>
      <w:r w:rsidR="004B31F9" w:rsidRPr="00CA4CDA">
        <w:rPr>
          <w:rFonts w:cs="B Lotus" w:hint="cs"/>
          <w:sz w:val="22"/>
          <w:szCs w:val="22"/>
          <w:rtl/>
        </w:rPr>
        <w:t>نوع</w:t>
      </w:r>
      <w:r w:rsidR="006612B9" w:rsidRPr="00CA4CDA">
        <w:rPr>
          <w:rFonts w:cs="B Lotus" w:hint="cs"/>
          <w:sz w:val="22"/>
          <w:szCs w:val="22"/>
          <w:rtl/>
        </w:rPr>
        <w:t xml:space="preserve"> طرحهای تحقیقاتی با اعتبار كم</w:t>
      </w:r>
      <w:r w:rsidR="00456349" w:rsidRPr="00CA4CDA">
        <w:rPr>
          <w:rFonts w:cs="B Lotus" w:hint="cs"/>
          <w:sz w:val="22"/>
          <w:szCs w:val="22"/>
          <w:rtl/>
        </w:rPr>
        <w:t xml:space="preserve"> و </w:t>
      </w:r>
      <w:r w:rsidR="006612B9" w:rsidRPr="00CA4CDA">
        <w:rPr>
          <w:rFonts w:cs="B Lotus" w:hint="cs"/>
          <w:sz w:val="22"/>
          <w:szCs w:val="22"/>
          <w:rtl/>
        </w:rPr>
        <w:t>طرحهای تحقیقاتی با اعتبار زياد تقسیم می</w:t>
      </w:r>
      <w:r w:rsidR="006612B9" w:rsidRPr="00CA4CDA">
        <w:rPr>
          <w:rFonts w:cs="B Lotus" w:hint="cs"/>
          <w:sz w:val="22"/>
          <w:szCs w:val="22"/>
          <w:rtl/>
        </w:rPr>
        <w:softHyphen/>
        <w:t>شوند</w:t>
      </w:r>
      <w:r w:rsidR="00B94A5A" w:rsidRPr="00CA4CDA">
        <w:rPr>
          <w:rFonts w:cs="B Lotus" w:hint="cs"/>
          <w:sz w:val="22"/>
          <w:szCs w:val="22"/>
          <w:rtl/>
        </w:rPr>
        <w:t>.</w:t>
      </w:r>
    </w:p>
    <w:p w:rsidR="00AA43BF" w:rsidRPr="00CA4CDA" w:rsidRDefault="001105B5" w:rsidP="00382741">
      <w:pPr>
        <w:ind w:left="21" w:hanging="21"/>
        <w:jc w:val="lowKashida"/>
        <w:rPr>
          <w:rFonts w:cs="B Lotus"/>
          <w:sz w:val="22"/>
          <w:szCs w:val="22"/>
          <w:rtl/>
        </w:rPr>
      </w:pPr>
      <w:r w:rsidRPr="00CA4CDA">
        <w:rPr>
          <w:rFonts w:cs="B Lotus" w:hint="cs"/>
          <w:sz w:val="22"/>
          <w:szCs w:val="22"/>
          <w:rtl/>
        </w:rPr>
        <w:t>جهت برخورداري از مزاياي مالي و پژوهشي</w:t>
      </w:r>
      <w:r w:rsidR="002006CB" w:rsidRPr="00CA4CDA">
        <w:rPr>
          <w:rFonts w:cs="B Lotus" w:hint="cs"/>
          <w:sz w:val="22"/>
          <w:szCs w:val="22"/>
          <w:rtl/>
        </w:rPr>
        <w:t>،</w:t>
      </w:r>
      <w:r w:rsidRPr="00CA4CDA">
        <w:rPr>
          <w:rFonts w:cs="B Lotus" w:hint="cs"/>
          <w:sz w:val="22"/>
          <w:szCs w:val="22"/>
          <w:rtl/>
        </w:rPr>
        <w:t xml:space="preserve"> چاپ و انتشار نتايج ضروري است. ضمنا م</w:t>
      </w:r>
      <w:r w:rsidR="002006CB" w:rsidRPr="00CA4CDA">
        <w:rPr>
          <w:rFonts w:cs="B Lotus" w:hint="cs"/>
          <w:sz w:val="22"/>
          <w:szCs w:val="22"/>
          <w:rtl/>
        </w:rPr>
        <w:t>یزان</w:t>
      </w:r>
      <w:r w:rsidRPr="00CA4CDA">
        <w:rPr>
          <w:rFonts w:cs="B Lotus" w:hint="cs"/>
          <w:sz w:val="22"/>
          <w:szCs w:val="22"/>
          <w:rtl/>
        </w:rPr>
        <w:t xml:space="preserve"> امتيازات متناسب با نوع دستاورد خواهد بود</w:t>
      </w:r>
      <w:r w:rsidR="00382741" w:rsidRPr="00CA4CDA">
        <w:rPr>
          <w:rFonts w:cs="B Lotus" w:hint="cs"/>
          <w:sz w:val="22"/>
          <w:szCs w:val="22"/>
          <w:rtl/>
        </w:rPr>
        <w:t xml:space="preserve"> </w:t>
      </w:r>
      <w:r w:rsidR="00B94A5A" w:rsidRPr="00CA4CDA">
        <w:rPr>
          <w:rFonts w:cs="B Lotus" w:hint="cs"/>
          <w:sz w:val="22"/>
          <w:szCs w:val="22"/>
          <w:rtl/>
        </w:rPr>
        <w:t>(ماده 14 آيين نامه)</w:t>
      </w:r>
      <w:r w:rsidR="00382741" w:rsidRPr="00CA4CDA">
        <w:rPr>
          <w:rFonts w:cs="B Lotus"/>
          <w:sz w:val="22"/>
          <w:szCs w:val="22"/>
        </w:rPr>
        <w:t>.</w:t>
      </w:r>
    </w:p>
    <w:p w:rsidR="00B94A5A" w:rsidRPr="00CA4CDA" w:rsidRDefault="00E063A6" w:rsidP="00D036E3">
      <w:pPr>
        <w:ind w:left="21" w:hanging="21"/>
        <w:jc w:val="lowKashida"/>
        <w:rPr>
          <w:rFonts w:cs="B Lotus"/>
          <w:sz w:val="22"/>
          <w:szCs w:val="22"/>
        </w:rPr>
      </w:pPr>
      <w:r w:rsidRPr="00CA4CDA">
        <w:rPr>
          <w:rFonts w:cs="B Lotus" w:hint="cs"/>
          <w:sz w:val="22"/>
          <w:szCs w:val="22"/>
          <w:rtl/>
          <w:lang w:bidi="fa-IR"/>
        </w:rPr>
        <w:t>3.</w:t>
      </w:r>
      <w:r w:rsidR="00B94A5A" w:rsidRPr="00CA4CDA">
        <w:rPr>
          <w:rFonts w:cs="B Lotus" w:hint="cs"/>
          <w:sz w:val="22"/>
          <w:szCs w:val="22"/>
          <w:rtl/>
        </w:rPr>
        <w:t xml:space="preserve"> اختتام نهایی و بهره مندی از امتیازات مربوطه پس از انجام کامل تعهدات طرح توسط مجری</w:t>
      </w:r>
      <w:r w:rsidR="004B31F9" w:rsidRPr="00CA4CDA">
        <w:rPr>
          <w:rFonts w:cs="B Lotus" w:hint="cs"/>
          <w:sz w:val="22"/>
          <w:szCs w:val="22"/>
          <w:rtl/>
        </w:rPr>
        <w:t xml:space="preserve"> </w:t>
      </w:r>
      <w:r w:rsidR="00B94A5A" w:rsidRPr="00CA4CDA">
        <w:rPr>
          <w:rFonts w:cs="B Lotus" w:hint="cs"/>
          <w:sz w:val="22"/>
          <w:szCs w:val="22"/>
          <w:rtl/>
        </w:rPr>
        <w:t>(انتشار مقاله و ارایه گزارش نهایی مجلد)</w:t>
      </w:r>
      <w:r w:rsidR="004B31F9" w:rsidRPr="00CA4CDA">
        <w:rPr>
          <w:rFonts w:cs="B Lotus" w:hint="cs"/>
          <w:sz w:val="22"/>
          <w:szCs w:val="22"/>
          <w:rtl/>
        </w:rPr>
        <w:t xml:space="preserve"> </w:t>
      </w:r>
      <w:r w:rsidR="00D036E3" w:rsidRPr="00CA4CDA">
        <w:rPr>
          <w:rFonts w:cs="B Lotus" w:hint="cs"/>
          <w:sz w:val="22"/>
          <w:szCs w:val="22"/>
          <w:rtl/>
        </w:rPr>
        <w:t>اعلام خواهد شد</w:t>
      </w:r>
      <w:r w:rsidR="00B94A5A" w:rsidRPr="00CA4CDA">
        <w:rPr>
          <w:rFonts w:cs="B Lotus" w:hint="cs"/>
          <w:sz w:val="22"/>
          <w:szCs w:val="22"/>
          <w:rtl/>
        </w:rPr>
        <w:t>.</w:t>
      </w:r>
    </w:p>
    <w:p w:rsidR="00AA43BF" w:rsidRPr="00CA4CDA" w:rsidRDefault="00E063A6" w:rsidP="001105B5">
      <w:pPr>
        <w:ind w:left="21" w:hanging="21"/>
        <w:jc w:val="lowKashida"/>
        <w:rPr>
          <w:rFonts w:cs="B Lotus"/>
          <w:sz w:val="22"/>
          <w:szCs w:val="22"/>
        </w:rPr>
      </w:pPr>
      <w:r w:rsidRPr="00CA4CDA">
        <w:rPr>
          <w:rFonts w:cs="B Lotus" w:hint="cs"/>
          <w:sz w:val="22"/>
          <w:szCs w:val="22"/>
          <w:rtl/>
        </w:rPr>
        <w:t>4</w:t>
      </w:r>
      <w:r w:rsidR="00AA43BF" w:rsidRPr="00CA4CDA">
        <w:rPr>
          <w:rFonts w:cs="B Lotus" w:hint="cs"/>
          <w:sz w:val="22"/>
          <w:szCs w:val="22"/>
          <w:rtl/>
        </w:rPr>
        <w:t>. كلية لوازم و تجهيزات</w:t>
      </w:r>
      <w:r w:rsidR="005E15DF" w:rsidRPr="00CA4CDA">
        <w:rPr>
          <w:rFonts w:cs="B Lotus" w:hint="cs"/>
          <w:sz w:val="22"/>
          <w:szCs w:val="22"/>
          <w:rtl/>
        </w:rPr>
        <w:t xml:space="preserve"> غیر مصرفی </w:t>
      </w:r>
      <w:r w:rsidR="00AA43BF" w:rsidRPr="00CA4CDA">
        <w:rPr>
          <w:rFonts w:cs="B Lotus" w:hint="cs"/>
          <w:sz w:val="22"/>
          <w:szCs w:val="22"/>
          <w:rtl/>
        </w:rPr>
        <w:t>كه ا</w:t>
      </w:r>
      <w:r w:rsidR="0038621D" w:rsidRPr="00CA4CDA">
        <w:rPr>
          <w:rFonts w:cs="B Lotus" w:hint="cs"/>
          <w:sz w:val="22"/>
          <w:szCs w:val="22"/>
          <w:rtl/>
        </w:rPr>
        <w:t>ز محل اعتبار طرح پژوهشي تهيه مي</w:t>
      </w:r>
      <w:r w:rsidR="0038621D" w:rsidRPr="00CA4CDA">
        <w:rPr>
          <w:rFonts w:cs="B Lotus"/>
          <w:sz w:val="22"/>
          <w:szCs w:val="22"/>
          <w:rtl/>
        </w:rPr>
        <w:softHyphen/>
      </w:r>
      <w:r w:rsidR="00AA43BF" w:rsidRPr="00CA4CDA">
        <w:rPr>
          <w:rFonts w:cs="B Lotus" w:hint="cs"/>
          <w:sz w:val="22"/>
          <w:szCs w:val="22"/>
          <w:rtl/>
        </w:rPr>
        <w:t>شود</w:t>
      </w:r>
      <w:r w:rsidR="005E6166" w:rsidRPr="00CA4CDA">
        <w:rPr>
          <w:rFonts w:cs="B Lotus" w:hint="cs"/>
          <w:sz w:val="22"/>
          <w:szCs w:val="22"/>
          <w:rtl/>
          <w:lang w:bidi="fa-IR"/>
        </w:rPr>
        <w:t>،</w:t>
      </w:r>
      <w:r w:rsidR="00AA43BF" w:rsidRPr="00CA4CDA">
        <w:rPr>
          <w:rFonts w:cs="B Lotus" w:hint="cs"/>
          <w:sz w:val="22"/>
          <w:szCs w:val="22"/>
          <w:rtl/>
        </w:rPr>
        <w:t xml:space="preserve"> </w:t>
      </w:r>
      <w:r w:rsidR="001105B5" w:rsidRPr="00CA4CDA">
        <w:rPr>
          <w:rFonts w:cs="B Lotus" w:hint="cs"/>
          <w:sz w:val="22"/>
          <w:szCs w:val="22"/>
          <w:rtl/>
        </w:rPr>
        <w:t>بايد جزو اموال دانشكده يا پژوهشكده  مربوطه ثبت گرديده و در تحويل مجري مسئول قرار گيرد.</w:t>
      </w:r>
    </w:p>
    <w:p w:rsidR="00AA43BF" w:rsidRPr="00CA4CDA" w:rsidRDefault="00E063A6" w:rsidP="00D8732D">
      <w:pPr>
        <w:ind w:left="21" w:hanging="21"/>
        <w:jc w:val="lowKashida"/>
        <w:rPr>
          <w:rFonts w:cs="B Lotus"/>
          <w:sz w:val="22"/>
          <w:szCs w:val="22"/>
        </w:rPr>
      </w:pPr>
      <w:r w:rsidRPr="00CA4CDA">
        <w:rPr>
          <w:rFonts w:cs="B Lotus" w:hint="cs"/>
          <w:sz w:val="22"/>
          <w:szCs w:val="22"/>
          <w:rtl/>
        </w:rPr>
        <w:t>5</w:t>
      </w:r>
      <w:r w:rsidR="00AA43BF" w:rsidRPr="00CA4CDA">
        <w:rPr>
          <w:rFonts w:cs="B Lotus" w:hint="cs"/>
          <w:sz w:val="22"/>
          <w:szCs w:val="22"/>
          <w:rtl/>
        </w:rPr>
        <w:t xml:space="preserve">. مجري طرح </w:t>
      </w:r>
      <w:r w:rsidR="001105B5" w:rsidRPr="00CA4CDA">
        <w:rPr>
          <w:rFonts w:cs="B Lotus" w:hint="cs"/>
          <w:sz w:val="22"/>
          <w:szCs w:val="22"/>
          <w:rtl/>
        </w:rPr>
        <w:t>بايست</w:t>
      </w:r>
      <w:r w:rsidR="00AA43BF" w:rsidRPr="00CA4CDA">
        <w:rPr>
          <w:rFonts w:cs="B Lotus" w:hint="cs"/>
          <w:sz w:val="22"/>
          <w:szCs w:val="22"/>
          <w:rtl/>
        </w:rPr>
        <w:t xml:space="preserve"> گزارش پيشرفت</w:t>
      </w:r>
      <w:r w:rsidR="001105B5" w:rsidRPr="00CA4CDA">
        <w:rPr>
          <w:rFonts w:cs="B Lotus" w:hint="cs"/>
          <w:sz w:val="22"/>
          <w:szCs w:val="22"/>
          <w:rtl/>
        </w:rPr>
        <w:t xml:space="preserve"> علمي و مالي</w:t>
      </w:r>
      <w:r w:rsidR="00AA43BF" w:rsidRPr="00CA4CDA">
        <w:rPr>
          <w:rFonts w:cs="B Lotus" w:hint="cs"/>
          <w:sz w:val="22"/>
          <w:szCs w:val="22"/>
          <w:rtl/>
        </w:rPr>
        <w:t xml:space="preserve"> طرح را </w:t>
      </w:r>
      <w:r w:rsidR="001105B5" w:rsidRPr="00CA4CDA">
        <w:rPr>
          <w:rFonts w:cs="B Lotus" w:hint="cs"/>
          <w:sz w:val="22"/>
          <w:szCs w:val="22"/>
          <w:rtl/>
        </w:rPr>
        <w:t xml:space="preserve">هر شش ماه يك بار بر اساس فرم مربوطه </w:t>
      </w:r>
      <w:r w:rsidR="00AA43BF" w:rsidRPr="00CA4CDA">
        <w:rPr>
          <w:rFonts w:cs="B Lotus" w:hint="cs"/>
          <w:sz w:val="22"/>
          <w:szCs w:val="22"/>
          <w:rtl/>
        </w:rPr>
        <w:t xml:space="preserve">به </w:t>
      </w:r>
      <w:r w:rsidR="00B94A5A" w:rsidRPr="00CA4CDA">
        <w:rPr>
          <w:rFonts w:cs="B Lotus" w:hint="cs"/>
          <w:sz w:val="22"/>
          <w:szCs w:val="22"/>
          <w:rtl/>
        </w:rPr>
        <w:t>معاونت پژوهشي دانشكد</w:t>
      </w:r>
      <w:r w:rsidR="00D8732D" w:rsidRPr="00CA4CDA">
        <w:rPr>
          <w:rFonts w:cs="B Lotus" w:hint="cs"/>
          <w:sz w:val="22"/>
          <w:szCs w:val="22"/>
          <w:rtl/>
        </w:rPr>
        <w:t>ه/</w:t>
      </w:r>
      <w:r w:rsidR="001D24A8" w:rsidRPr="00CA4CDA">
        <w:rPr>
          <w:rFonts w:cs="B Lotus" w:hint="cs"/>
          <w:sz w:val="22"/>
          <w:szCs w:val="22"/>
          <w:rtl/>
        </w:rPr>
        <w:t xml:space="preserve">پژوهشکده </w:t>
      </w:r>
      <w:r w:rsidR="00AA43BF" w:rsidRPr="00CA4CDA">
        <w:rPr>
          <w:rFonts w:cs="B Lotus" w:hint="cs"/>
          <w:sz w:val="22"/>
          <w:szCs w:val="22"/>
          <w:rtl/>
        </w:rPr>
        <w:t xml:space="preserve">ارسال نمايد </w:t>
      </w:r>
      <w:r w:rsidR="00B94A5A" w:rsidRPr="00CA4CDA">
        <w:rPr>
          <w:rFonts w:cs="B Lotus" w:hint="cs"/>
          <w:sz w:val="22"/>
          <w:szCs w:val="22"/>
          <w:rtl/>
        </w:rPr>
        <w:t>.</w:t>
      </w:r>
    </w:p>
    <w:p w:rsidR="00AA43BF" w:rsidRPr="00CA4CDA" w:rsidRDefault="00E063A6" w:rsidP="0038621D">
      <w:pPr>
        <w:ind w:left="21" w:hanging="21"/>
        <w:jc w:val="lowKashida"/>
        <w:rPr>
          <w:rFonts w:cs="B Lotus"/>
          <w:sz w:val="22"/>
          <w:szCs w:val="22"/>
          <w:rtl/>
        </w:rPr>
      </w:pPr>
      <w:r w:rsidRPr="00CA4CDA">
        <w:rPr>
          <w:rFonts w:cs="B Lotus" w:hint="cs"/>
          <w:sz w:val="22"/>
          <w:szCs w:val="22"/>
          <w:rtl/>
        </w:rPr>
        <w:t>6</w:t>
      </w:r>
      <w:r w:rsidR="00B94A5A" w:rsidRPr="00CA4CDA">
        <w:rPr>
          <w:rFonts w:cs="B Lotus" w:hint="cs"/>
          <w:sz w:val="22"/>
          <w:szCs w:val="22"/>
          <w:rtl/>
        </w:rPr>
        <w:t xml:space="preserve">. </w:t>
      </w:r>
      <w:r w:rsidR="00020149" w:rsidRPr="00CA4CDA">
        <w:rPr>
          <w:rFonts w:cs="B Lotus" w:hint="cs"/>
          <w:sz w:val="22"/>
          <w:szCs w:val="22"/>
          <w:rtl/>
        </w:rPr>
        <w:t>حاصل تحقیقات طرح و هر گونه درآمد ناشی از اجرای طرحها و فعالیتهای پژوهشی که هزینـه آن از محـل اعتبـارات پژوهشی دانشـگاه ارومیه پرداخـت شـده متعـلق به دانشگاه خواهـد بود (دانشگاه می</w:t>
      </w:r>
      <w:r w:rsidR="00020149" w:rsidRPr="00CA4CDA">
        <w:rPr>
          <w:rFonts w:cs="B Lotus" w:hint="cs"/>
          <w:sz w:val="22"/>
          <w:szCs w:val="22"/>
          <w:rtl/>
        </w:rPr>
        <w:softHyphen/>
        <w:t>تواند قسمتی از درآمد حاصله را طبق مقررات به مجریان پرداخت کند)</w:t>
      </w:r>
      <w:r w:rsidR="00780EE7" w:rsidRPr="00CA4CDA">
        <w:rPr>
          <w:rFonts w:cs="B Lotus" w:hint="cs"/>
          <w:sz w:val="22"/>
          <w:szCs w:val="22"/>
          <w:rtl/>
        </w:rPr>
        <w:t xml:space="preserve">. </w:t>
      </w:r>
      <w:r w:rsidR="00020149" w:rsidRPr="00CA4CDA">
        <w:rPr>
          <w:rFonts w:cs="B Lotus" w:hint="cs"/>
          <w:sz w:val="22"/>
          <w:szCs w:val="22"/>
          <w:rtl/>
        </w:rPr>
        <w:t xml:space="preserve">در انتشار نتایج طرحهای </w:t>
      </w:r>
      <w:r w:rsidR="00013A3E" w:rsidRPr="00CA4CDA">
        <w:rPr>
          <w:rFonts w:cs="B Lotus" w:hint="cs"/>
          <w:sz w:val="22"/>
          <w:szCs w:val="22"/>
          <w:rtl/>
        </w:rPr>
        <w:t>پژوهشی(اعم</w:t>
      </w:r>
      <w:r w:rsidR="00FD5410" w:rsidRPr="00CA4CDA">
        <w:rPr>
          <w:rFonts w:cs="B Lotus" w:hint="cs"/>
          <w:sz w:val="22"/>
          <w:szCs w:val="22"/>
          <w:rtl/>
        </w:rPr>
        <w:t xml:space="preserve"> </w:t>
      </w:r>
      <w:r w:rsidR="00013A3E" w:rsidRPr="00CA4CDA">
        <w:rPr>
          <w:rFonts w:cs="B Lotus" w:hint="cs"/>
          <w:sz w:val="22"/>
          <w:szCs w:val="22"/>
          <w:rtl/>
        </w:rPr>
        <w:t>ازگزارش</w:t>
      </w:r>
      <w:r w:rsidR="00FD5410" w:rsidRPr="00CA4CDA">
        <w:rPr>
          <w:rFonts w:cs="B Lotus" w:hint="cs"/>
          <w:sz w:val="22"/>
          <w:szCs w:val="22"/>
          <w:rtl/>
        </w:rPr>
        <w:t xml:space="preserve"> </w:t>
      </w:r>
      <w:r w:rsidR="00013A3E" w:rsidRPr="00CA4CDA">
        <w:rPr>
          <w:rFonts w:cs="B Lotus" w:hint="cs"/>
          <w:sz w:val="22"/>
          <w:szCs w:val="22"/>
          <w:rtl/>
        </w:rPr>
        <w:t>نهايی،</w:t>
      </w:r>
      <w:r w:rsidR="00D036E3" w:rsidRPr="00CA4CDA">
        <w:rPr>
          <w:rFonts w:cs="B Lotus" w:hint="cs"/>
          <w:sz w:val="22"/>
          <w:szCs w:val="22"/>
          <w:rtl/>
        </w:rPr>
        <w:t xml:space="preserve"> </w:t>
      </w:r>
      <w:r w:rsidR="00013A3E" w:rsidRPr="00CA4CDA">
        <w:rPr>
          <w:rFonts w:cs="B Lotus" w:hint="cs"/>
          <w:sz w:val="22"/>
          <w:szCs w:val="22"/>
          <w:rtl/>
        </w:rPr>
        <w:t>کتاب،</w:t>
      </w:r>
      <w:r w:rsidR="00D036E3" w:rsidRPr="00CA4CDA">
        <w:rPr>
          <w:rFonts w:cs="B Lotus" w:hint="cs"/>
          <w:sz w:val="22"/>
          <w:szCs w:val="22"/>
          <w:rtl/>
        </w:rPr>
        <w:t xml:space="preserve"> </w:t>
      </w:r>
      <w:r w:rsidR="00013A3E" w:rsidRPr="00CA4CDA">
        <w:rPr>
          <w:rFonts w:cs="B Lotus" w:hint="cs"/>
          <w:sz w:val="22"/>
          <w:szCs w:val="22"/>
          <w:rtl/>
        </w:rPr>
        <w:t>مقاله در مجله یا همایش</w:t>
      </w:r>
      <w:r w:rsidR="0038621D" w:rsidRPr="00CA4CDA">
        <w:rPr>
          <w:rFonts w:cs="B Lotus" w:hint="cs"/>
          <w:sz w:val="22"/>
          <w:szCs w:val="22"/>
          <w:rtl/>
        </w:rPr>
        <w:t xml:space="preserve"> </w:t>
      </w:r>
      <w:r w:rsidR="00020149" w:rsidRPr="00CA4CDA">
        <w:rPr>
          <w:rFonts w:cs="B Lotus" w:hint="cs"/>
          <w:sz w:val="22"/>
          <w:szCs w:val="22"/>
          <w:rtl/>
        </w:rPr>
        <w:t xml:space="preserve">و ...) ذکر نام دانشگاه ارومیه الزامی </w:t>
      </w:r>
      <w:r w:rsidR="00020149" w:rsidRPr="00CA4CDA">
        <w:rPr>
          <w:rFonts w:cs="B Lotus" w:hint="cs"/>
          <w:sz w:val="22"/>
          <w:szCs w:val="22"/>
          <w:rtl/>
        </w:rPr>
        <w:lastRenderedPageBreak/>
        <w:t>است. در غیر این صورت امتیاز پژوهشی و حق التحقیق به آن تعلق نمی</w:t>
      </w:r>
      <w:r w:rsidR="00020149" w:rsidRPr="00CA4CDA">
        <w:rPr>
          <w:rFonts w:cs="B Lotus" w:hint="cs"/>
          <w:sz w:val="22"/>
          <w:szCs w:val="22"/>
          <w:rtl/>
        </w:rPr>
        <w:softHyphen/>
        <w:t>گیرد</w:t>
      </w:r>
      <w:r w:rsidR="00780EE7" w:rsidRPr="00CA4CDA">
        <w:rPr>
          <w:rFonts w:cs="B Lotus" w:hint="cs"/>
          <w:sz w:val="22"/>
          <w:szCs w:val="22"/>
          <w:rtl/>
        </w:rPr>
        <w:t xml:space="preserve"> </w:t>
      </w:r>
      <w:r w:rsidR="00130C07" w:rsidRPr="00CA4CDA">
        <w:rPr>
          <w:rFonts w:cs="B Lotus" w:hint="cs"/>
          <w:sz w:val="22"/>
          <w:szCs w:val="22"/>
          <w:rtl/>
        </w:rPr>
        <w:t>.</w:t>
      </w:r>
    </w:p>
    <w:p w:rsidR="00447D2A" w:rsidRPr="00CA4CDA" w:rsidRDefault="00522449" w:rsidP="00522449">
      <w:pPr>
        <w:ind w:left="23" w:hanging="23"/>
        <w:jc w:val="both"/>
        <w:rPr>
          <w:rFonts w:cs="B Lotus"/>
          <w:sz w:val="22"/>
          <w:szCs w:val="22"/>
          <w:rtl/>
        </w:rPr>
      </w:pPr>
      <w:r w:rsidRPr="00CA4CDA">
        <w:rPr>
          <w:rFonts w:cs="B Lotus" w:hint="cs"/>
          <w:sz w:val="22"/>
          <w:szCs w:val="22"/>
          <w:rtl/>
        </w:rPr>
        <w:t>7</w:t>
      </w:r>
      <w:r w:rsidR="009606E2" w:rsidRPr="00CA4CDA">
        <w:rPr>
          <w:rFonts w:cs="B Lotus" w:hint="cs"/>
          <w:sz w:val="22"/>
          <w:szCs w:val="22"/>
          <w:rtl/>
        </w:rPr>
        <w:t xml:space="preserve">. </w:t>
      </w:r>
      <w:r w:rsidR="005E6166" w:rsidRPr="00CA4CDA">
        <w:rPr>
          <w:rFonts w:cs="B Lotus" w:hint="cs"/>
          <w:sz w:val="22"/>
          <w:szCs w:val="22"/>
          <w:rtl/>
        </w:rPr>
        <w:t>ح</w:t>
      </w:r>
      <w:r w:rsidR="009606E2" w:rsidRPr="00CA4CDA">
        <w:rPr>
          <w:rFonts w:cs="B Lotus" w:hint="cs"/>
          <w:sz w:val="22"/>
          <w:szCs w:val="22"/>
          <w:rtl/>
        </w:rPr>
        <w:t>داكثر زمان لازم براي تصويب طرحهاي پژوهشي</w:t>
      </w:r>
      <w:r w:rsidR="00AA79DC" w:rsidRPr="00CA4CDA">
        <w:rPr>
          <w:rFonts w:cs="B Lotus" w:hint="cs"/>
          <w:sz w:val="22"/>
          <w:szCs w:val="22"/>
          <w:rtl/>
        </w:rPr>
        <w:t xml:space="preserve"> طبق ماده 2 آیین نامه</w:t>
      </w:r>
      <w:r w:rsidR="00D036E3" w:rsidRPr="00CA4CDA">
        <w:rPr>
          <w:rFonts w:cs="B Lotus" w:hint="cs"/>
          <w:sz w:val="22"/>
          <w:szCs w:val="22"/>
          <w:rtl/>
        </w:rPr>
        <w:t xml:space="preserve"> م</w:t>
      </w:r>
      <w:r w:rsidR="00D036E3" w:rsidRPr="00CA4CDA">
        <w:rPr>
          <w:rFonts w:cs="B Lotus" w:hint="cs"/>
          <w:sz w:val="22"/>
          <w:szCs w:val="22"/>
          <w:rtl/>
          <w:lang w:bidi="fa-IR"/>
        </w:rPr>
        <w:t>ي</w:t>
      </w:r>
      <w:r w:rsidR="00D036E3" w:rsidRPr="00CA4CDA">
        <w:rPr>
          <w:rFonts w:cs="Times New Roman" w:hint="cs"/>
          <w:sz w:val="22"/>
          <w:szCs w:val="22"/>
          <w:rtl/>
          <w:lang w:bidi="fa-IR"/>
        </w:rPr>
        <w:softHyphen/>
      </w:r>
      <w:r w:rsidR="009606E2" w:rsidRPr="00CA4CDA">
        <w:rPr>
          <w:rFonts w:cs="B Lotus" w:hint="cs"/>
          <w:sz w:val="22"/>
          <w:szCs w:val="22"/>
          <w:rtl/>
        </w:rPr>
        <w:t>باشد</w:t>
      </w:r>
      <w:r w:rsidR="005E6166" w:rsidRPr="00CA4CDA">
        <w:rPr>
          <w:rFonts w:cs="B Lotus" w:hint="cs"/>
          <w:sz w:val="22"/>
          <w:szCs w:val="22"/>
          <w:rtl/>
        </w:rPr>
        <w:t>.</w:t>
      </w:r>
      <w:r w:rsidR="00447D2A" w:rsidRPr="00CA4CDA">
        <w:rPr>
          <w:rFonts w:cs="B Lotus" w:hint="cs"/>
          <w:sz w:val="22"/>
          <w:szCs w:val="22"/>
          <w:rtl/>
        </w:rPr>
        <w:t xml:space="preserve"> زمان شروع طرح از تاریخ صدور حکم توسط معاونت پژوهشی دانشگاه خواهد بود.</w:t>
      </w:r>
    </w:p>
    <w:p w:rsidR="000F7862" w:rsidRPr="00CA4CDA" w:rsidRDefault="00522449" w:rsidP="00522449">
      <w:pPr>
        <w:jc w:val="lowKashida"/>
        <w:rPr>
          <w:rFonts w:cs="B Lotus"/>
          <w:sz w:val="22"/>
          <w:szCs w:val="22"/>
          <w:rtl/>
        </w:rPr>
      </w:pPr>
      <w:r w:rsidRPr="00CA4CDA">
        <w:rPr>
          <w:rFonts w:cs="B Lotus" w:hint="cs"/>
          <w:sz w:val="22"/>
          <w:szCs w:val="22"/>
          <w:rtl/>
        </w:rPr>
        <w:t>8</w:t>
      </w:r>
      <w:r w:rsidR="000F7862" w:rsidRPr="00CA4CDA">
        <w:rPr>
          <w:rFonts w:cs="B Lotus" w:hint="cs"/>
          <w:sz w:val="22"/>
          <w:szCs w:val="22"/>
          <w:rtl/>
        </w:rPr>
        <w:t>. در صورت عدم ارايه گزارش نهاي</w:t>
      </w:r>
      <w:r w:rsidR="005E6166" w:rsidRPr="00CA4CDA">
        <w:rPr>
          <w:rFonts w:cs="B Lotus" w:hint="cs"/>
          <w:sz w:val="22"/>
          <w:szCs w:val="22"/>
          <w:rtl/>
        </w:rPr>
        <w:t>ی در موعد مقرر توسط مجری مسئول طرح</w:t>
      </w:r>
      <w:r w:rsidR="000F7862" w:rsidRPr="00CA4CDA">
        <w:rPr>
          <w:rFonts w:cs="B Lotus" w:hint="cs"/>
          <w:sz w:val="22"/>
          <w:szCs w:val="22"/>
          <w:rtl/>
        </w:rPr>
        <w:t>، معاونت پژوهشی دانشگاه شش ماه پس از اتمام مهلت اجرای طرح نسبت به لغو حکم مربوطه اقدام می</w:t>
      </w:r>
      <w:r w:rsidR="000F7862" w:rsidRPr="00CA4CDA">
        <w:rPr>
          <w:rFonts w:cs="B Lotus" w:hint="cs"/>
          <w:sz w:val="22"/>
          <w:szCs w:val="22"/>
          <w:rtl/>
        </w:rPr>
        <w:softHyphen/>
        <w:t>نماید. بدیهی است جبران کلیۀ خسارات مالی طرح به عهده مجری مسئول می</w:t>
      </w:r>
      <w:r w:rsidR="000F7862" w:rsidRPr="00CA4CDA">
        <w:rPr>
          <w:rFonts w:cs="B Lotus" w:hint="cs"/>
          <w:sz w:val="22"/>
          <w:szCs w:val="22"/>
          <w:rtl/>
        </w:rPr>
        <w:softHyphen/>
        <w:t xml:space="preserve">باشد (ماده 10 </w:t>
      </w:r>
      <w:r w:rsidR="005E6166" w:rsidRPr="00CA4CDA">
        <w:rPr>
          <w:rFonts w:cs="B Lotus" w:hint="cs"/>
          <w:sz w:val="22"/>
          <w:szCs w:val="22"/>
          <w:rtl/>
        </w:rPr>
        <w:t>آيين نامه</w:t>
      </w:r>
      <w:r w:rsidR="00B37E5E" w:rsidRPr="00CA4CDA">
        <w:rPr>
          <w:rFonts w:cs="B Lotus" w:hint="cs"/>
          <w:sz w:val="22"/>
          <w:szCs w:val="22"/>
          <w:rtl/>
        </w:rPr>
        <w:t>)</w:t>
      </w:r>
      <w:r w:rsidRPr="00CA4CDA">
        <w:rPr>
          <w:rFonts w:cs="B Lotus" w:hint="cs"/>
          <w:sz w:val="22"/>
          <w:szCs w:val="22"/>
          <w:rtl/>
        </w:rPr>
        <w:t>.</w:t>
      </w:r>
    </w:p>
    <w:p w:rsidR="000F7862" w:rsidRPr="00CA4CDA" w:rsidRDefault="00756083" w:rsidP="005E6166">
      <w:pPr>
        <w:ind w:left="33"/>
        <w:jc w:val="both"/>
        <w:rPr>
          <w:rFonts w:cs="B Lotus"/>
          <w:sz w:val="22"/>
          <w:szCs w:val="22"/>
          <w:rtl/>
        </w:rPr>
      </w:pPr>
      <w:r w:rsidRPr="00CA4CDA">
        <w:rPr>
          <w:rFonts w:cs="B Lotus" w:hint="cs"/>
          <w:sz w:val="22"/>
          <w:szCs w:val="22"/>
          <w:rtl/>
        </w:rPr>
        <w:t>9</w:t>
      </w:r>
      <w:r w:rsidR="000F7862" w:rsidRPr="00CA4CDA">
        <w:rPr>
          <w:rFonts w:cs="B Lotus" w:hint="cs"/>
          <w:sz w:val="22"/>
          <w:szCs w:val="22"/>
          <w:rtl/>
        </w:rPr>
        <w:t>. تعداد طرحهای در دست اجرای هر مجری به طور هم زمان حداکثر 3 طرح مستقل، یا معادل 30</w:t>
      </w:r>
      <w:r w:rsidR="00522449" w:rsidRPr="00CA4CDA">
        <w:rPr>
          <w:rFonts w:cs="B Lotus" w:hint="cs"/>
          <w:sz w:val="22"/>
          <w:szCs w:val="22"/>
          <w:rtl/>
        </w:rPr>
        <w:t>0 درصد در طرح های مشترک می</w:t>
      </w:r>
      <w:r w:rsidR="00522449" w:rsidRPr="00CA4CDA">
        <w:rPr>
          <w:rFonts w:cs="B Lotus" w:hint="cs"/>
          <w:sz w:val="22"/>
          <w:szCs w:val="22"/>
          <w:rtl/>
        </w:rPr>
        <w:softHyphen/>
        <w:t>باشد</w:t>
      </w:r>
      <w:r w:rsidR="000F7862" w:rsidRPr="00CA4CDA">
        <w:rPr>
          <w:rFonts w:cs="B Lotus" w:hint="cs"/>
          <w:sz w:val="22"/>
          <w:szCs w:val="22"/>
          <w:rtl/>
        </w:rPr>
        <w:t xml:space="preserve"> </w:t>
      </w:r>
      <w:r w:rsidR="00522449" w:rsidRPr="00CA4CDA">
        <w:rPr>
          <w:rFonts w:cs="B Lotus" w:hint="cs"/>
          <w:sz w:val="22"/>
          <w:szCs w:val="22"/>
          <w:rtl/>
        </w:rPr>
        <w:t>(</w:t>
      </w:r>
      <w:r w:rsidR="00B37E5E" w:rsidRPr="00CA4CDA">
        <w:rPr>
          <w:rFonts w:cs="B Lotus" w:hint="cs"/>
          <w:sz w:val="22"/>
          <w:szCs w:val="22"/>
          <w:rtl/>
        </w:rPr>
        <w:t>ماده</w:t>
      </w:r>
      <w:r w:rsidR="000F7862" w:rsidRPr="00CA4CDA">
        <w:rPr>
          <w:rFonts w:cs="B Lotus" w:hint="cs"/>
          <w:sz w:val="22"/>
          <w:szCs w:val="22"/>
          <w:rtl/>
        </w:rPr>
        <w:t>11</w:t>
      </w:r>
      <w:r w:rsidR="00B37E5E" w:rsidRPr="00CA4CDA">
        <w:rPr>
          <w:rFonts w:cs="B Lotus" w:hint="cs"/>
          <w:sz w:val="22"/>
          <w:szCs w:val="22"/>
          <w:rtl/>
        </w:rPr>
        <w:t xml:space="preserve"> آيين نامه)</w:t>
      </w:r>
      <w:r w:rsidR="000F7862" w:rsidRPr="00CA4CDA">
        <w:rPr>
          <w:rFonts w:cs="B Lotus" w:hint="cs"/>
          <w:sz w:val="22"/>
          <w:szCs w:val="22"/>
          <w:rtl/>
        </w:rPr>
        <w:t xml:space="preserve"> . </w:t>
      </w:r>
    </w:p>
    <w:p w:rsidR="00B37E5E" w:rsidRPr="00CA4CDA" w:rsidRDefault="0038621D" w:rsidP="004B31F9">
      <w:pPr>
        <w:ind w:left="33"/>
        <w:jc w:val="both"/>
        <w:rPr>
          <w:rFonts w:cs="B Lotus"/>
          <w:sz w:val="22"/>
          <w:szCs w:val="22"/>
          <w:rtl/>
        </w:rPr>
      </w:pPr>
      <w:r w:rsidRPr="00CA4CDA">
        <w:rPr>
          <w:rFonts w:cs="B Lotus" w:hint="cs"/>
          <w:sz w:val="22"/>
          <w:szCs w:val="22"/>
          <w:rtl/>
          <w:lang w:bidi="fa-IR"/>
        </w:rPr>
        <w:t>10</w:t>
      </w:r>
      <w:r w:rsidR="000F7862" w:rsidRPr="00CA4CDA">
        <w:rPr>
          <w:rFonts w:cs="B Lotus" w:hint="cs"/>
          <w:sz w:val="22"/>
          <w:szCs w:val="22"/>
          <w:rtl/>
        </w:rPr>
        <w:t>. با توجه به ا</w:t>
      </w:r>
      <w:r w:rsidRPr="00CA4CDA">
        <w:rPr>
          <w:rFonts w:cs="B Lotus" w:hint="cs"/>
          <w:sz w:val="22"/>
          <w:szCs w:val="22"/>
          <w:rtl/>
        </w:rPr>
        <w:t>مکان تامین هزینه های پایان نامه</w:t>
      </w:r>
      <w:r w:rsidRPr="00CA4CDA">
        <w:rPr>
          <w:rFonts w:cs="B Lotus"/>
          <w:sz w:val="22"/>
          <w:szCs w:val="22"/>
          <w:rtl/>
        </w:rPr>
        <w:softHyphen/>
      </w:r>
      <w:r w:rsidR="000F7862" w:rsidRPr="00CA4CDA">
        <w:rPr>
          <w:rFonts w:cs="B Lotus" w:hint="cs"/>
          <w:sz w:val="22"/>
          <w:szCs w:val="22"/>
          <w:rtl/>
        </w:rPr>
        <w:t xml:space="preserve">های تحصیلات تکمیلی از محل </w:t>
      </w:r>
      <w:r w:rsidR="004B31F9" w:rsidRPr="00CA4CDA">
        <w:rPr>
          <w:rFonts w:cs="B Lotus" w:hint="cs"/>
          <w:sz w:val="22"/>
          <w:szCs w:val="22"/>
          <w:rtl/>
        </w:rPr>
        <w:t>پژوهانه (</w:t>
      </w:r>
      <w:r w:rsidR="000F7862" w:rsidRPr="00CA4CDA">
        <w:rPr>
          <w:rFonts w:cs="B Lotus" w:hint="cs"/>
          <w:sz w:val="22"/>
          <w:szCs w:val="22"/>
          <w:rtl/>
        </w:rPr>
        <w:t>گرنت</w:t>
      </w:r>
      <w:r w:rsidR="004B31F9" w:rsidRPr="00CA4CDA">
        <w:rPr>
          <w:rFonts w:cs="B Lotus" w:hint="cs"/>
          <w:sz w:val="22"/>
          <w:szCs w:val="22"/>
          <w:rtl/>
        </w:rPr>
        <w:t>)</w:t>
      </w:r>
      <w:r w:rsidR="000F7862" w:rsidRPr="00CA4CDA">
        <w:rPr>
          <w:rFonts w:cs="B Lotus" w:hint="cs"/>
          <w:sz w:val="22"/>
          <w:szCs w:val="22"/>
          <w:rtl/>
        </w:rPr>
        <w:t xml:space="preserve"> ا</w:t>
      </w:r>
      <w:r w:rsidRPr="00CA4CDA">
        <w:rPr>
          <w:rFonts w:cs="B Lotus" w:hint="cs"/>
          <w:sz w:val="22"/>
          <w:szCs w:val="22"/>
          <w:rtl/>
        </w:rPr>
        <w:t>عضای هیات علمی، ارایه</w:t>
      </w:r>
      <w:r w:rsidRPr="00CA4CDA">
        <w:rPr>
          <w:rFonts w:cs="B Lotus"/>
          <w:sz w:val="22"/>
          <w:szCs w:val="22"/>
          <w:rtl/>
        </w:rPr>
        <w:softHyphen/>
      </w:r>
      <w:r w:rsidR="000F7862" w:rsidRPr="00CA4CDA">
        <w:rPr>
          <w:rFonts w:cs="B Lotus" w:hint="cs"/>
          <w:sz w:val="22"/>
          <w:szCs w:val="22"/>
          <w:rtl/>
        </w:rPr>
        <w:t>ی طرح های تحقیقاتی در قالب پا</w:t>
      </w:r>
      <w:r w:rsidRPr="00CA4CDA">
        <w:rPr>
          <w:rFonts w:cs="B Lotus" w:hint="cs"/>
          <w:sz w:val="22"/>
          <w:szCs w:val="22"/>
          <w:rtl/>
        </w:rPr>
        <w:t>یان نامه دانشجویی مجاز نمی</w:t>
      </w:r>
      <w:r w:rsidRPr="00CA4CDA">
        <w:rPr>
          <w:rFonts w:cs="B Lotus"/>
          <w:sz w:val="22"/>
          <w:szCs w:val="22"/>
          <w:rtl/>
        </w:rPr>
        <w:softHyphen/>
      </w:r>
      <w:r w:rsidRPr="00CA4CDA">
        <w:rPr>
          <w:rFonts w:cs="B Lotus" w:hint="cs"/>
          <w:sz w:val="22"/>
          <w:szCs w:val="22"/>
          <w:rtl/>
        </w:rPr>
        <w:t xml:space="preserve">باشد </w:t>
      </w:r>
      <w:r w:rsidR="000F7862" w:rsidRPr="00CA4CDA">
        <w:rPr>
          <w:rFonts w:cs="B Lotus" w:hint="cs"/>
          <w:sz w:val="22"/>
          <w:szCs w:val="22"/>
          <w:rtl/>
        </w:rPr>
        <w:t>(ماده 20</w:t>
      </w:r>
      <w:r w:rsidR="00B37E5E" w:rsidRPr="00CA4CDA">
        <w:rPr>
          <w:rFonts w:cs="B Lotus" w:hint="cs"/>
          <w:sz w:val="22"/>
          <w:szCs w:val="22"/>
          <w:rtl/>
        </w:rPr>
        <w:t xml:space="preserve"> آيين نامه)</w:t>
      </w:r>
      <w:r w:rsidRPr="00CA4CDA">
        <w:rPr>
          <w:rFonts w:cs="B Lotus" w:hint="cs"/>
          <w:sz w:val="22"/>
          <w:szCs w:val="22"/>
          <w:rtl/>
        </w:rPr>
        <w:t>.</w:t>
      </w:r>
    </w:p>
    <w:p w:rsidR="000F7862" w:rsidRPr="00CA4CDA" w:rsidRDefault="00D8732D" w:rsidP="00B37E5E">
      <w:pPr>
        <w:ind w:left="33"/>
        <w:jc w:val="both"/>
        <w:rPr>
          <w:rFonts w:cs="B Lotus"/>
          <w:sz w:val="22"/>
          <w:szCs w:val="22"/>
          <w:rtl/>
        </w:rPr>
      </w:pPr>
      <w:r w:rsidRPr="00CA4CDA">
        <w:rPr>
          <w:rFonts w:cs="B Lotus" w:hint="cs"/>
          <w:sz w:val="22"/>
          <w:szCs w:val="22"/>
          <w:rtl/>
          <w:lang w:bidi="fa-IR"/>
        </w:rPr>
        <w:t>11</w:t>
      </w:r>
      <w:r w:rsidR="0038621D" w:rsidRPr="00CA4CDA">
        <w:rPr>
          <w:rFonts w:cs="B Lotus" w:hint="cs"/>
          <w:sz w:val="22"/>
          <w:szCs w:val="22"/>
          <w:rtl/>
        </w:rPr>
        <w:t>. طرح</w:t>
      </w:r>
      <w:r w:rsidR="0038621D" w:rsidRPr="00CA4CDA">
        <w:rPr>
          <w:rFonts w:cs="B Lotus"/>
          <w:sz w:val="22"/>
          <w:szCs w:val="22"/>
          <w:rtl/>
        </w:rPr>
        <w:softHyphen/>
      </w:r>
      <w:r w:rsidR="000F7862" w:rsidRPr="00CA4CDA">
        <w:rPr>
          <w:rFonts w:cs="B Lotus" w:hint="cs"/>
          <w:sz w:val="22"/>
          <w:szCs w:val="22"/>
          <w:rtl/>
        </w:rPr>
        <w:t>هاي كاربردي مشترك با نهادهاي خارج از دانشگاه از طريق دفتر ارتباط با صنعت اقدام گردد</w:t>
      </w:r>
      <w:r w:rsidR="005E6166" w:rsidRPr="00CA4CDA">
        <w:rPr>
          <w:rFonts w:cs="B Lotus" w:hint="cs"/>
          <w:sz w:val="22"/>
          <w:szCs w:val="22"/>
          <w:rtl/>
        </w:rPr>
        <w:t>.</w:t>
      </w:r>
    </w:p>
    <w:p w:rsidR="0038621D" w:rsidRPr="00CA4CDA" w:rsidRDefault="00D078BD" w:rsidP="00D078BD">
      <w:pPr>
        <w:ind w:left="33"/>
        <w:jc w:val="both"/>
        <w:rPr>
          <w:rFonts w:cs="B Lotus"/>
          <w:sz w:val="22"/>
          <w:szCs w:val="22"/>
          <w:rtl/>
        </w:rPr>
      </w:pPr>
      <w:r w:rsidRPr="00CA4CDA">
        <w:rPr>
          <w:rFonts w:cs="B Lotus" w:hint="cs"/>
          <w:sz w:val="22"/>
          <w:szCs w:val="22"/>
          <w:rtl/>
        </w:rPr>
        <w:t xml:space="preserve">12. مجري مسئول </w:t>
      </w:r>
      <w:r w:rsidR="0038621D" w:rsidRPr="00CA4CDA">
        <w:rPr>
          <w:rFonts w:cs="B Lotus" w:hint="cs"/>
          <w:sz w:val="22"/>
          <w:szCs w:val="22"/>
          <w:rtl/>
        </w:rPr>
        <w:t xml:space="preserve">موظف است گزارش نهايي طرح را بر اساس </w:t>
      </w:r>
      <w:r w:rsidRPr="00CA4CDA">
        <w:rPr>
          <w:rFonts w:cs="Times New Roman" w:hint="cs"/>
          <w:sz w:val="22"/>
          <w:szCs w:val="22"/>
          <w:rtl/>
        </w:rPr>
        <w:t>"</w:t>
      </w:r>
      <w:r w:rsidR="004B31F9" w:rsidRPr="00CA4CDA">
        <w:rPr>
          <w:rFonts w:cs="B Lotus" w:hint="cs"/>
          <w:i/>
          <w:iCs/>
          <w:sz w:val="22"/>
          <w:szCs w:val="22"/>
          <w:rtl/>
        </w:rPr>
        <w:t>دستورالعمل تدوین و تنظیم گزارش</w:t>
      </w:r>
      <w:r w:rsidR="004B41B2" w:rsidRPr="00CA4CDA">
        <w:rPr>
          <w:rFonts w:cs="B Lotus" w:hint="cs"/>
          <w:i/>
          <w:iCs/>
          <w:sz w:val="22"/>
          <w:szCs w:val="22"/>
          <w:rtl/>
        </w:rPr>
        <w:t xml:space="preserve"> نهایی طرح</w:t>
      </w:r>
      <w:r w:rsidR="0038621D" w:rsidRPr="00CA4CDA">
        <w:rPr>
          <w:rFonts w:cs="B Lotus" w:hint="cs"/>
          <w:i/>
          <w:iCs/>
          <w:sz w:val="22"/>
          <w:szCs w:val="22"/>
          <w:rtl/>
        </w:rPr>
        <w:t>های تحقیقاتی دانشگاه ارومیه</w:t>
      </w:r>
      <w:r w:rsidRPr="00CA4CDA">
        <w:rPr>
          <w:rFonts w:cs="Times New Roman" w:hint="cs"/>
          <w:sz w:val="22"/>
          <w:szCs w:val="22"/>
          <w:rtl/>
        </w:rPr>
        <w:t>"</w:t>
      </w:r>
      <w:r w:rsidR="0038621D" w:rsidRPr="00CA4CDA">
        <w:rPr>
          <w:rFonts w:cs="B Lotus" w:hint="cs"/>
          <w:sz w:val="22"/>
          <w:szCs w:val="22"/>
          <w:rtl/>
        </w:rPr>
        <w:t xml:space="preserve"> تهيه نموده و به معاونت پژوهشي دانشكده</w:t>
      </w:r>
      <w:r w:rsidR="00D8732D" w:rsidRPr="00CA4CDA">
        <w:rPr>
          <w:rFonts w:cs="B Lotus" w:hint="cs"/>
          <w:sz w:val="22"/>
          <w:szCs w:val="22"/>
          <w:rtl/>
        </w:rPr>
        <w:t>/</w:t>
      </w:r>
      <w:r w:rsidR="0038621D" w:rsidRPr="00CA4CDA">
        <w:rPr>
          <w:rFonts w:cs="B Lotus" w:hint="cs"/>
          <w:sz w:val="22"/>
          <w:szCs w:val="22"/>
          <w:rtl/>
        </w:rPr>
        <w:t>پژوهشكده ارايه دهد.</w:t>
      </w:r>
    </w:p>
    <w:p w:rsidR="000F7862" w:rsidRPr="00CA4CDA" w:rsidRDefault="000F7862" w:rsidP="000F7862">
      <w:pPr>
        <w:ind w:left="33"/>
        <w:jc w:val="both"/>
        <w:rPr>
          <w:rFonts w:cs="B Lotus"/>
          <w:sz w:val="22"/>
          <w:szCs w:val="22"/>
          <w:rtl/>
        </w:rPr>
      </w:pPr>
    </w:p>
    <w:p w:rsidR="00280EE5" w:rsidRPr="00CA4CDA" w:rsidRDefault="00280EE5">
      <w:pPr>
        <w:spacing w:line="200" w:lineRule="exact"/>
        <w:ind w:right="360"/>
        <w:jc w:val="lowKashida"/>
        <w:rPr>
          <w:rFonts w:cs="B Lotus"/>
          <w:sz w:val="22"/>
          <w:szCs w:val="22"/>
          <w:rtl/>
        </w:rPr>
        <w:sectPr w:rsidR="00280EE5" w:rsidRPr="00CA4CDA" w:rsidSect="00D45801">
          <w:type w:val="continuous"/>
          <w:pgSz w:w="11906" w:h="16838"/>
          <w:pgMar w:top="1418" w:right="833" w:bottom="1418" w:left="992" w:header="720" w:footer="720" w:gutter="0"/>
          <w:cols w:num="2" w:space="720" w:equalWidth="0">
            <w:col w:w="4678" w:space="1028"/>
            <w:col w:w="4375"/>
          </w:cols>
          <w:bidi/>
          <w:rtlGutter/>
        </w:sectPr>
      </w:pPr>
    </w:p>
    <w:p w:rsidR="00857FD7" w:rsidRPr="00CA4CDA" w:rsidRDefault="00D036E3" w:rsidP="00D078BD">
      <w:pPr>
        <w:ind w:left="-69" w:right="360"/>
        <w:jc w:val="center"/>
        <w:rPr>
          <w:rFonts w:cs="B Lotus"/>
          <w:b/>
          <w:bCs/>
          <w:sz w:val="22"/>
          <w:szCs w:val="22"/>
          <w:rtl/>
        </w:rPr>
      </w:pPr>
      <w:r w:rsidRPr="00CA4CDA">
        <w:rPr>
          <w:rFonts w:cs="B Lotus" w:hint="cs"/>
          <w:b/>
          <w:bCs/>
          <w:sz w:val="22"/>
          <w:szCs w:val="22"/>
          <w:rtl/>
        </w:rPr>
        <w:lastRenderedPageBreak/>
        <w:t>لازم به ذكر است</w:t>
      </w:r>
      <w:r w:rsidR="00AA43BF" w:rsidRPr="00CA4CDA">
        <w:rPr>
          <w:rFonts w:cs="B Lotus" w:hint="cs"/>
          <w:b/>
          <w:bCs/>
          <w:sz w:val="22"/>
          <w:szCs w:val="22"/>
          <w:rtl/>
        </w:rPr>
        <w:t xml:space="preserve"> كه پرسشنامه حاضر به استثناء </w:t>
      </w:r>
      <w:r w:rsidR="005E6166" w:rsidRPr="00CA4CDA">
        <w:rPr>
          <w:rFonts w:cs="B Lotus" w:hint="cs"/>
          <w:b/>
          <w:bCs/>
          <w:sz w:val="22"/>
          <w:szCs w:val="22"/>
          <w:rtl/>
        </w:rPr>
        <w:t>قسمت</w:t>
      </w:r>
      <w:r w:rsidR="004B31F9" w:rsidRPr="00CA4CDA">
        <w:rPr>
          <w:rFonts w:cs="B Lotus" w:hint="cs"/>
          <w:b/>
          <w:bCs/>
          <w:sz w:val="22"/>
          <w:szCs w:val="22"/>
          <w:rtl/>
          <w:lang w:bidi="fa-IR"/>
        </w:rPr>
        <w:t>3</w:t>
      </w:r>
      <w:r w:rsidR="005E6166" w:rsidRPr="00CA4CDA">
        <w:rPr>
          <w:rFonts w:cs="B Lotus" w:hint="cs"/>
          <w:b/>
          <w:bCs/>
          <w:sz w:val="22"/>
          <w:szCs w:val="22"/>
          <w:rtl/>
        </w:rPr>
        <w:t xml:space="preserve"> </w:t>
      </w:r>
      <w:r w:rsidR="006A1FC0" w:rsidRPr="00CA4CDA">
        <w:rPr>
          <w:rFonts w:cs="B Lotus" w:hint="cs"/>
          <w:b/>
          <w:bCs/>
          <w:sz w:val="22"/>
          <w:szCs w:val="22"/>
          <w:rtl/>
        </w:rPr>
        <w:t>(</w:t>
      </w:r>
      <w:r w:rsidR="005E6166" w:rsidRPr="00CA4CDA">
        <w:rPr>
          <w:rFonts w:cs="B Lotus" w:hint="cs"/>
          <w:b/>
          <w:bCs/>
          <w:sz w:val="22"/>
          <w:szCs w:val="22"/>
          <w:rtl/>
        </w:rPr>
        <w:t>مربوط به مشخصات مجري</w:t>
      </w:r>
      <w:r w:rsidR="006A1FC0" w:rsidRPr="00CA4CDA">
        <w:rPr>
          <w:rFonts w:cs="B Lotus" w:hint="cs"/>
          <w:b/>
          <w:bCs/>
          <w:sz w:val="22"/>
          <w:szCs w:val="22"/>
          <w:rtl/>
        </w:rPr>
        <w:t>)</w:t>
      </w:r>
      <w:r w:rsidR="004B31F9" w:rsidRPr="00CA4CDA">
        <w:rPr>
          <w:rFonts w:cs="B Lotus" w:hint="cs"/>
          <w:b/>
          <w:bCs/>
          <w:sz w:val="22"/>
          <w:szCs w:val="22"/>
          <w:rtl/>
        </w:rPr>
        <w:t xml:space="preserve"> به داوري ارسال خواهد شد.</w:t>
      </w:r>
      <w:r w:rsidR="00AA43BF" w:rsidRPr="00CA4CDA">
        <w:rPr>
          <w:rFonts w:cs="B Lotus" w:hint="cs"/>
          <w:b/>
          <w:bCs/>
          <w:sz w:val="22"/>
          <w:szCs w:val="22"/>
          <w:rtl/>
        </w:rPr>
        <w:t xml:space="preserve"> لطفاً در تكميل پرسشنامه دقت شود تا بندهاي صفحات ديگر وارد آن </w:t>
      </w:r>
      <w:r w:rsidR="005E6166" w:rsidRPr="00CA4CDA">
        <w:rPr>
          <w:rFonts w:cs="B Lotus" w:hint="cs"/>
          <w:b/>
          <w:bCs/>
          <w:sz w:val="22"/>
          <w:szCs w:val="22"/>
          <w:rtl/>
        </w:rPr>
        <w:t>قسمت</w:t>
      </w:r>
      <w:r w:rsidR="00AA43BF" w:rsidRPr="00CA4CDA">
        <w:rPr>
          <w:rFonts w:cs="B Lotus" w:hint="cs"/>
          <w:b/>
          <w:bCs/>
          <w:sz w:val="22"/>
          <w:szCs w:val="22"/>
          <w:rtl/>
        </w:rPr>
        <w:t xml:space="preserve"> نگردد.</w:t>
      </w:r>
    </w:p>
    <w:p w:rsidR="004B31F9" w:rsidRDefault="004B31F9" w:rsidP="007C5186">
      <w:pPr>
        <w:ind w:left="-69" w:right="360"/>
        <w:jc w:val="center"/>
        <w:rPr>
          <w:rFonts w:cs="B Lotus"/>
          <w:b/>
          <w:bCs/>
          <w:sz w:val="18"/>
          <w:szCs w:val="18"/>
          <w:rtl/>
          <w:lang w:bidi="fa-IR"/>
        </w:rPr>
      </w:pPr>
    </w:p>
    <w:p w:rsidR="0056043E" w:rsidRDefault="0056043E" w:rsidP="007C5186">
      <w:pPr>
        <w:ind w:left="-69" w:right="360"/>
        <w:jc w:val="center"/>
        <w:rPr>
          <w:rFonts w:cs="B Lotus"/>
          <w:b/>
          <w:bCs/>
          <w:sz w:val="18"/>
          <w:szCs w:val="18"/>
          <w:rtl/>
          <w:lang w:bidi="fa-IR"/>
        </w:rPr>
      </w:pPr>
    </w:p>
    <w:p w:rsidR="0056043E" w:rsidRDefault="0056043E" w:rsidP="007C5186">
      <w:pPr>
        <w:ind w:left="-69" w:right="360"/>
        <w:jc w:val="center"/>
        <w:rPr>
          <w:rFonts w:cs="B Lotus"/>
          <w:b/>
          <w:bCs/>
          <w:sz w:val="18"/>
          <w:szCs w:val="18"/>
          <w:rtl/>
          <w:lang w:bidi="fa-IR"/>
        </w:rPr>
      </w:pPr>
    </w:p>
    <w:p w:rsidR="0056043E" w:rsidRDefault="0056043E" w:rsidP="007C5186">
      <w:pPr>
        <w:ind w:left="-69" w:right="360"/>
        <w:jc w:val="center"/>
        <w:rPr>
          <w:rFonts w:cs="B Lotus"/>
          <w:b/>
          <w:bCs/>
          <w:sz w:val="18"/>
          <w:szCs w:val="18"/>
          <w:rtl/>
          <w:lang w:bidi="fa-IR"/>
        </w:rPr>
      </w:pPr>
    </w:p>
    <w:p w:rsidR="0056043E" w:rsidRDefault="0056043E" w:rsidP="007C5186">
      <w:pPr>
        <w:ind w:left="-69" w:right="360"/>
        <w:jc w:val="center"/>
        <w:rPr>
          <w:rFonts w:cs="B Lotus"/>
          <w:b/>
          <w:bCs/>
          <w:sz w:val="18"/>
          <w:szCs w:val="18"/>
          <w:rtl/>
          <w:lang w:bidi="fa-IR"/>
        </w:rPr>
      </w:pPr>
    </w:p>
    <w:p w:rsidR="0056043E" w:rsidRDefault="0056043E" w:rsidP="007C5186">
      <w:pPr>
        <w:ind w:left="-69" w:right="360"/>
        <w:jc w:val="center"/>
        <w:rPr>
          <w:rFonts w:cs="B Lotus"/>
          <w:b/>
          <w:bCs/>
          <w:sz w:val="18"/>
          <w:szCs w:val="18"/>
          <w:rtl/>
          <w:lang w:bidi="fa-IR"/>
        </w:rPr>
      </w:pPr>
    </w:p>
    <w:p w:rsidR="0056043E" w:rsidRPr="007C5186" w:rsidRDefault="0056043E" w:rsidP="007C5186">
      <w:pPr>
        <w:ind w:left="-69" w:right="360"/>
        <w:jc w:val="center"/>
        <w:rPr>
          <w:rFonts w:cs="B Lotus"/>
          <w:b/>
          <w:bCs/>
          <w:sz w:val="18"/>
          <w:szCs w:val="18"/>
          <w:rtl/>
          <w:lang w:bidi="fa-IR"/>
        </w:rPr>
      </w:pPr>
    </w:p>
    <w:p w:rsidR="00AA43BF" w:rsidRDefault="005B65BD" w:rsidP="009F5F74">
      <w:pPr>
        <w:ind w:left="-69" w:right="360"/>
        <w:jc w:val="center"/>
        <w:rPr>
          <w:rFonts w:cs="B Titr"/>
          <w:sz w:val="28"/>
        </w:rPr>
      </w:pPr>
      <w:r w:rsidRPr="005B65BD">
        <w:rPr>
          <w:rFonts w:cs="B Titr" w:hint="cs"/>
          <w:sz w:val="28"/>
          <w:rtl/>
        </w:rPr>
        <w:t>1</w:t>
      </w:r>
      <w:r w:rsidR="000B5FD0" w:rsidRPr="005B65BD">
        <w:rPr>
          <w:rFonts w:cs="B Titr" w:hint="cs"/>
          <w:sz w:val="28"/>
          <w:rtl/>
        </w:rPr>
        <w:t xml:space="preserve"> :</w:t>
      </w:r>
      <w:r w:rsidR="009F5F74" w:rsidRPr="005B65BD">
        <w:rPr>
          <w:rFonts w:cs="B Titr" w:hint="cs"/>
          <w:sz w:val="28"/>
          <w:rtl/>
        </w:rPr>
        <w:t xml:space="preserve"> اطلاعات مربوط به</w:t>
      </w:r>
      <w:r w:rsidR="000B5FD0" w:rsidRPr="005B65BD">
        <w:rPr>
          <w:rFonts w:cs="B Titr" w:hint="cs"/>
          <w:sz w:val="28"/>
          <w:rtl/>
        </w:rPr>
        <w:t xml:space="preserve"> </w:t>
      </w:r>
      <w:r w:rsidR="002C1C9C" w:rsidRPr="005B65BD">
        <w:rPr>
          <w:rFonts w:cs="B Titr" w:hint="cs"/>
          <w:sz w:val="28"/>
          <w:rtl/>
        </w:rPr>
        <w:t>مشخصات</w:t>
      </w:r>
      <w:r w:rsidR="00AA43BF" w:rsidRPr="005B65BD">
        <w:rPr>
          <w:rFonts w:cs="B Titr"/>
          <w:sz w:val="28"/>
          <w:rtl/>
        </w:rPr>
        <w:t xml:space="preserve"> طرح پژوهشي</w:t>
      </w:r>
    </w:p>
    <w:p w:rsidR="00E47FFC" w:rsidRPr="00810972" w:rsidRDefault="00E47FFC" w:rsidP="009F5F74">
      <w:pPr>
        <w:ind w:left="-69" w:right="360"/>
        <w:jc w:val="center"/>
        <w:rPr>
          <w:rFonts w:cs="B Titr"/>
          <w:b/>
          <w:bCs/>
          <w:sz w:val="28"/>
          <w:rtl/>
        </w:rPr>
      </w:pPr>
    </w:p>
    <w:p w:rsidR="00AA43BF" w:rsidRPr="00810972" w:rsidRDefault="00857FD7" w:rsidP="005B65BD">
      <w:pPr>
        <w:ind w:left="-69"/>
        <w:rPr>
          <w:rFonts w:cs="B Lotus"/>
          <w:b/>
          <w:bCs/>
          <w:szCs w:val="24"/>
          <w:rtl/>
        </w:rPr>
      </w:pPr>
      <w:r w:rsidRPr="00810972">
        <w:rPr>
          <w:rFonts w:cs="B Lotus" w:hint="cs"/>
          <w:b/>
          <w:bCs/>
          <w:szCs w:val="24"/>
          <w:rtl/>
        </w:rPr>
        <w:t>1-1</w:t>
      </w:r>
      <w:r w:rsidR="005B65BD" w:rsidRPr="00810972">
        <w:rPr>
          <w:rFonts w:cs="B Lotus" w:hint="cs"/>
          <w:b/>
          <w:bCs/>
          <w:szCs w:val="24"/>
          <w:rtl/>
        </w:rPr>
        <w:t>.</w:t>
      </w:r>
      <w:r w:rsidR="001F11BF" w:rsidRPr="00810972">
        <w:rPr>
          <w:rFonts w:cs="B Lotus" w:hint="cs"/>
          <w:b/>
          <w:bCs/>
          <w:szCs w:val="24"/>
          <w:rtl/>
        </w:rPr>
        <w:t xml:space="preserve"> </w:t>
      </w:r>
      <w:r w:rsidR="00CF073B" w:rsidRPr="00810972">
        <w:rPr>
          <w:rFonts w:cs="B Lotus"/>
          <w:b/>
          <w:bCs/>
          <w:szCs w:val="24"/>
          <w:rtl/>
        </w:rPr>
        <w:t>عنوان به فار</w:t>
      </w:r>
      <w:r w:rsidR="00CF073B" w:rsidRPr="00810972">
        <w:rPr>
          <w:rFonts w:cs="B Lotus" w:hint="cs"/>
          <w:b/>
          <w:bCs/>
          <w:szCs w:val="24"/>
          <w:rtl/>
        </w:rPr>
        <w:t>سی :</w:t>
      </w:r>
    </w:p>
    <w:p w:rsidR="00AA43BF" w:rsidRPr="00810972" w:rsidRDefault="00AA43BF" w:rsidP="00DD220C">
      <w:pPr>
        <w:ind w:left="-69"/>
        <w:rPr>
          <w:rFonts w:cs="B Lotus"/>
          <w:b/>
          <w:bCs/>
          <w:szCs w:val="24"/>
          <w:rtl/>
        </w:rPr>
      </w:pPr>
    </w:p>
    <w:p w:rsidR="00AA43BF" w:rsidRPr="00810972" w:rsidRDefault="005B65BD" w:rsidP="005B65BD">
      <w:pPr>
        <w:ind w:left="-69"/>
        <w:rPr>
          <w:rFonts w:cs="B Lotus"/>
          <w:b/>
          <w:bCs/>
          <w:szCs w:val="24"/>
          <w:rtl/>
        </w:rPr>
      </w:pPr>
      <w:r w:rsidRPr="00810972">
        <w:rPr>
          <w:rFonts w:cs="B Lotus" w:hint="cs"/>
          <w:b/>
          <w:bCs/>
          <w:szCs w:val="24"/>
          <w:rtl/>
        </w:rPr>
        <w:t xml:space="preserve">2-1. </w:t>
      </w:r>
      <w:r w:rsidR="00AA43BF" w:rsidRPr="00810972">
        <w:rPr>
          <w:rFonts w:cs="B Lotus"/>
          <w:b/>
          <w:bCs/>
          <w:szCs w:val="24"/>
          <w:rtl/>
        </w:rPr>
        <w:t xml:space="preserve">عنوان به </w:t>
      </w:r>
      <w:r w:rsidR="00AA43BF" w:rsidRPr="00810972">
        <w:rPr>
          <w:rFonts w:cs="B Lotus" w:hint="cs"/>
          <w:b/>
          <w:bCs/>
          <w:szCs w:val="24"/>
          <w:rtl/>
        </w:rPr>
        <w:t xml:space="preserve">انگليسي </w:t>
      </w:r>
      <w:r w:rsidR="00AA43BF" w:rsidRPr="00810972">
        <w:rPr>
          <w:rFonts w:cs="B Lotus"/>
          <w:b/>
          <w:bCs/>
          <w:szCs w:val="24"/>
          <w:rtl/>
        </w:rPr>
        <w:t>:</w:t>
      </w:r>
    </w:p>
    <w:p w:rsidR="00AA43BF" w:rsidRPr="00810972" w:rsidRDefault="00AA43BF">
      <w:pPr>
        <w:ind w:left="-69"/>
        <w:rPr>
          <w:rFonts w:cs="B Lotus"/>
          <w:b/>
          <w:bCs/>
          <w:szCs w:val="24"/>
          <w:rtl/>
        </w:rPr>
      </w:pPr>
    </w:p>
    <w:p w:rsidR="00AA43BF" w:rsidRPr="00810972" w:rsidRDefault="00AA43BF">
      <w:pPr>
        <w:ind w:left="-69"/>
        <w:rPr>
          <w:rFonts w:cs="B Lotus"/>
          <w:b/>
          <w:bCs/>
          <w:szCs w:val="24"/>
          <w:rtl/>
        </w:rPr>
      </w:pPr>
    </w:p>
    <w:p w:rsidR="005B65BD" w:rsidRPr="00810972" w:rsidRDefault="005B65BD" w:rsidP="00DD220C">
      <w:pPr>
        <w:ind w:left="-69"/>
        <w:rPr>
          <w:rFonts w:cs="B Lotus"/>
          <w:b/>
          <w:bCs/>
          <w:szCs w:val="24"/>
          <w:rtl/>
          <w:lang w:bidi="fa-IR"/>
        </w:rPr>
      </w:pPr>
      <w:r w:rsidRPr="00810972">
        <w:rPr>
          <w:rFonts w:cs="B Lotus" w:hint="cs"/>
          <w:b/>
          <w:bCs/>
          <w:szCs w:val="24"/>
          <w:rtl/>
        </w:rPr>
        <w:t>3-1.</w:t>
      </w:r>
      <w:r w:rsidR="001F11BF" w:rsidRPr="00810972">
        <w:rPr>
          <w:rFonts w:cs="B Lotus" w:hint="cs"/>
          <w:b/>
          <w:bCs/>
          <w:szCs w:val="24"/>
          <w:rtl/>
        </w:rPr>
        <w:t xml:space="preserve"> </w:t>
      </w:r>
      <w:r w:rsidR="00A86C60" w:rsidRPr="00810972">
        <w:rPr>
          <w:rFonts w:cs="B Lotus" w:hint="cs"/>
          <w:b/>
          <w:bCs/>
          <w:szCs w:val="24"/>
          <w:rtl/>
        </w:rPr>
        <w:t xml:space="preserve">نوع طرح </w:t>
      </w:r>
    </w:p>
    <w:p w:rsidR="0056043E" w:rsidRPr="00810972" w:rsidRDefault="0056043E" w:rsidP="00DD220C">
      <w:pPr>
        <w:ind w:left="-69"/>
        <w:rPr>
          <w:rFonts w:cs="B Lotus"/>
          <w:b/>
          <w:bCs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page" w:tblpX="1774" w:tblpY="-13"/>
        <w:bidiVisual/>
        <w:tblW w:w="0" w:type="auto"/>
        <w:tblLook w:val="01E0" w:firstRow="1" w:lastRow="1" w:firstColumn="1" w:lastColumn="1" w:noHBand="0" w:noVBand="0"/>
      </w:tblPr>
      <w:tblGrid>
        <w:gridCol w:w="2027"/>
        <w:gridCol w:w="2027"/>
        <w:gridCol w:w="2028"/>
      </w:tblGrid>
      <w:tr w:rsidR="0056043E" w:rsidRPr="00810972">
        <w:trPr>
          <w:trHeight w:val="429"/>
        </w:trPr>
        <w:tc>
          <w:tcPr>
            <w:tcW w:w="2027" w:type="dxa"/>
          </w:tcPr>
          <w:p w:rsidR="0056043E" w:rsidRPr="00810972" w:rsidRDefault="0056043E" w:rsidP="0056043E">
            <w:pPr>
              <w:ind w:left="-69"/>
              <w:jc w:val="center"/>
              <w:rPr>
                <w:rFonts w:cs="B Lotus"/>
                <w:b/>
                <w:bCs/>
                <w:szCs w:val="24"/>
                <w:rtl/>
              </w:rPr>
            </w:pPr>
            <w:r w:rsidRPr="00810972">
              <w:rPr>
                <w:rFonts w:cs="B Lotus" w:hint="cs"/>
                <w:b/>
                <w:bCs/>
                <w:szCs w:val="24"/>
                <w:rtl/>
              </w:rPr>
              <w:t>بنيادي</w:t>
            </w:r>
            <w:r w:rsidR="00245EC6">
              <w:rPr>
                <w:rFonts w:cs="B Lotus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12065" t="8890" r="6985" b="10160"/>
                      <wp:wrapNone/>
                      <wp:docPr id="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B3BB3" id="Rectangle 126" o:spid="_x0000_s1026" style="position:absolute;left:0;text-align:left;margin-left:4.9pt;margin-top:7.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zI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qulFEmjwoaa8B3+PqcTg70B+C8zBqqc8dYMIQ69ES7SqlF88u5CcQFfZZvgALeGLXYSs&#10;1aFDmwBJBXbILXk8tUQdIpP0s6pmr0tqnKTQ0U4viPrpsscQ3ymwLBkNRyKf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027" w:type="dxa"/>
          </w:tcPr>
          <w:p w:rsidR="0056043E" w:rsidRPr="00810972" w:rsidRDefault="00245EC6" w:rsidP="0056043E">
            <w:pPr>
              <w:ind w:left="-69"/>
              <w:jc w:val="center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103505</wp:posOffset>
                      </wp:positionV>
                      <wp:extent cx="114300" cy="114300"/>
                      <wp:effectExtent l="13335" t="12065" r="5715" b="698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EA99B" id="Rectangle 125" o:spid="_x0000_s1026" style="position:absolute;left:0;text-align:left;margin-left:-.15pt;margin-top:8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"/>
                  </w:pict>
                </mc:Fallback>
              </mc:AlternateContent>
            </w:r>
            <w:r w:rsidR="0056043E" w:rsidRPr="00810972">
              <w:rPr>
                <w:rFonts w:cs="B Lotus" w:hint="cs"/>
                <w:b/>
                <w:bCs/>
                <w:szCs w:val="24"/>
                <w:rtl/>
              </w:rPr>
              <w:t>كاربردي</w:t>
            </w:r>
          </w:p>
        </w:tc>
        <w:tc>
          <w:tcPr>
            <w:tcW w:w="2028" w:type="dxa"/>
          </w:tcPr>
          <w:p w:rsidR="0056043E" w:rsidRPr="00810972" w:rsidRDefault="00245EC6" w:rsidP="0056043E">
            <w:pPr>
              <w:ind w:left="-69"/>
              <w:jc w:val="center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103505</wp:posOffset>
                      </wp:positionV>
                      <wp:extent cx="114300" cy="114300"/>
                      <wp:effectExtent l="11430" t="12065" r="7620" b="6985"/>
                      <wp:wrapNone/>
                      <wp:docPr id="3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4C950" id="Rectangle 127" o:spid="_x0000_s1026" style="position:absolute;left:0;text-align:left;margin-left:2.85pt;margin-top:8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Xv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sX0Mgo0OF9S3qN7wFiid/cgv3tmYdVRnrpFhKFToiZaRczPXlyIjqerbDN8hJrwxTZA&#10;0mrfYB8BSQW2Ty05nFqi9oFJ+lkUs4ucGicpdLTjC6J8vuzQh/cKehaNiiOR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"/>
                  </w:pict>
                </mc:Fallback>
              </mc:AlternateContent>
            </w:r>
            <w:r w:rsidR="0056043E" w:rsidRPr="00810972">
              <w:rPr>
                <w:rFonts w:cs="B Lotus" w:hint="cs"/>
                <w:b/>
                <w:bCs/>
                <w:szCs w:val="24"/>
                <w:rtl/>
              </w:rPr>
              <w:t>توسعه‌اي</w:t>
            </w:r>
          </w:p>
        </w:tc>
      </w:tr>
    </w:tbl>
    <w:p w:rsidR="00AA43BF" w:rsidRPr="00810972" w:rsidRDefault="00A86C60" w:rsidP="0056043E">
      <w:pPr>
        <w:ind w:left="-69"/>
        <w:rPr>
          <w:rFonts w:cs="B Lotus"/>
          <w:b/>
          <w:bCs/>
          <w:szCs w:val="24"/>
          <w:rtl/>
          <w:lang w:bidi="fa-IR"/>
        </w:rPr>
      </w:pPr>
      <w:r w:rsidRPr="00810972">
        <w:rPr>
          <w:rFonts w:cs="B Lotus" w:hint="cs"/>
          <w:b/>
          <w:bCs/>
          <w:szCs w:val="24"/>
          <w:rtl/>
        </w:rPr>
        <w:t>الف) از نظر تعريف</w:t>
      </w:r>
      <w:r w:rsidR="00EF2628" w:rsidRPr="00810972">
        <w:rPr>
          <w:rStyle w:val="FootnoteReference"/>
          <w:rFonts w:cs="B Lotus"/>
          <w:b/>
          <w:bCs/>
          <w:szCs w:val="24"/>
          <w:rtl/>
        </w:rPr>
        <w:footnoteReference w:id="1"/>
      </w:r>
      <w:r w:rsidR="00EF2628" w:rsidRPr="00810972">
        <w:rPr>
          <w:rStyle w:val="FootnoteReference"/>
          <w:rFonts w:cs="B Lotus"/>
          <w:b/>
          <w:bCs/>
          <w:szCs w:val="24"/>
          <w:rtl/>
        </w:rPr>
        <w:t>١</w:t>
      </w:r>
      <w:r w:rsidR="0056043E" w:rsidRPr="00810972">
        <w:rPr>
          <w:rFonts w:cs="B Lotus" w:hint="cs"/>
          <w:b/>
          <w:bCs/>
          <w:szCs w:val="24"/>
          <w:rtl/>
          <w:lang w:bidi="fa-IR"/>
        </w:rPr>
        <w:t xml:space="preserve"> </w:t>
      </w:r>
      <w:r w:rsidRPr="00810972">
        <w:rPr>
          <w:rFonts w:cs="B Lotus" w:hint="cs"/>
          <w:b/>
          <w:bCs/>
          <w:szCs w:val="24"/>
          <w:rtl/>
        </w:rPr>
        <w:t>:</w:t>
      </w:r>
    </w:p>
    <w:p w:rsidR="00B51F68" w:rsidRPr="00810972" w:rsidRDefault="00B51F68" w:rsidP="0056043E">
      <w:pPr>
        <w:ind w:left="-69"/>
        <w:rPr>
          <w:rFonts w:cs="B Lotus"/>
          <w:b/>
          <w:bCs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page" w:tblpX="1594" w:tblpY="83"/>
        <w:bidiVisual/>
        <w:tblW w:w="0" w:type="auto"/>
        <w:tblLook w:val="01E0" w:firstRow="1" w:lastRow="1" w:firstColumn="1" w:lastColumn="1" w:noHBand="0" w:noVBand="0"/>
      </w:tblPr>
      <w:tblGrid>
        <w:gridCol w:w="3360"/>
        <w:gridCol w:w="2736"/>
      </w:tblGrid>
      <w:tr w:rsidR="00B51F68" w:rsidRPr="00810972">
        <w:trPr>
          <w:trHeight w:val="429"/>
        </w:trPr>
        <w:tc>
          <w:tcPr>
            <w:tcW w:w="3360" w:type="dxa"/>
          </w:tcPr>
          <w:p w:rsidR="00B51F68" w:rsidRPr="00810972" w:rsidRDefault="00245EC6" w:rsidP="00B51F68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>
              <w:rPr>
                <w:rFonts w:cs="B Lotus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12700" t="10795" r="6350" b="8255"/>
                      <wp:wrapNone/>
                      <wp:docPr id="2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D8186" id="Rectangle 129" o:spid="_x0000_s1026" style="position:absolute;left:0;text-align:left;margin-left:4.9pt;margin-top:7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G9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"/>
                  </w:pict>
                </mc:Fallback>
              </mc:AlternateContent>
            </w:r>
            <w:r w:rsidR="00B51F68" w:rsidRPr="00810972">
              <w:rPr>
                <w:rFonts w:cs="B Lotus" w:hint="cs"/>
                <w:b/>
                <w:bCs/>
                <w:szCs w:val="24"/>
                <w:rtl/>
              </w:rPr>
              <w:t>نوع اول: با اعتبار كم</w:t>
            </w:r>
          </w:p>
        </w:tc>
        <w:tc>
          <w:tcPr>
            <w:tcW w:w="2736" w:type="dxa"/>
          </w:tcPr>
          <w:p w:rsidR="00B51F68" w:rsidRPr="00810972" w:rsidRDefault="00245EC6" w:rsidP="00B51F68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>
              <w:rPr>
                <w:rFonts w:cs="B Lotus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103505</wp:posOffset>
                      </wp:positionV>
                      <wp:extent cx="114300" cy="114300"/>
                      <wp:effectExtent l="11430" t="13970" r="7620" b="5080"/>
                      <wp:wrapNone/>
                      <wp:docPr id="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55CE0" id="Rectangle 128" o:spid="_x0000_s1026" style="position:absolute;left:0;text-align:left;margin-left:-.15pt;margin-top:8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q3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xXQRCRqcLynvwd1jbNG7Oyu+e2bsuqM8eYNoh05CTWUVMT97diE6nq6y7fDR1oQPu2AT&#10;V4cG+whILLBDkuR4lkQeAhP0syhmr3MSTlDoZMcXoHy67NCH99L2LBoVRyo+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"/>
                  </w:pict>
                </mc:Fallback>
              </mc:AlternateContent>
            </w:r>
            <w:r w:rsidR="00B51F68" w:rsidRPr="00810972">
              <w:rPr>
                <w:rFonts w:cs="B Lotus" w:hint="cs"/>
                <w:b/>
                <w:bCs/>
                <w:szCs w:val="24"/>
                <w:rtl/>
              </w:rPr>
              <w:t>نوع دوم: با اعتبار زياد</w:t>
            </w:r>
          </w:p>
        </w:tc>
      </w:tr>
    </w:tbl>
    <w:p w:rsidR="00A86C60" w:rsidRPr="00810972" w:rsidRDefault="00A86C60" w:rsidP="001F11BF">
      <w:pPr>
        <w:ind w:left="-1" w:hanging="68"/>
        <w:jc w:val="lowKashida"/>
        <w:rPr>
          <w:rFonts w:cs="B Lotus"/>
          <w:b/>
          <w:bCs/>
          <w:szCs w:val="24"/>
          <w:rtl/>
        </w:rPr>
      </w:pPr>
      <w:r w:rsidRPr="00810972">
        <w:rPr>
          <w:rFonts w:cs="B Lotus" w:hint="cs"/>
          <w:b/>
          <w:bCs/>
          <w:szCs w:val="24"/>
          <w:rtl/>
        </w:rPr>
        <w:t>ب) از نظر بودجه</w:t>
      </w:r>
      <w:r w:rsidR="003750F0" w:rsidRPr="00810972">
        <w:rPr>
          <w:rFonts w:cs="B Lotus" w:hint="cs"/>
          <w:b/>
          <w:bCs/>
          <w:szCs w:val="24"/>
          <w:rtl/>
        </w:rPr>
        <w:t xml:space="preserve"> (طبق آيين نامه)</w:t>
      </w:r>
      <w:r w:rsidR="00D078BD">
        <w:rPr>
          <w:rFonts w:cs="B Lotus" w:hint="cs"/>
          <w:b/>
          <w:bCs/>
          <w:szCs w:val="24"/>
          <w:rtl/>
        </w:rPr>
        <w:t>:</w:t>
      </w:r>
    </w:p>
    <w:p w:rsidR="00A86C60" w:rsidRPr="00810972" w:rsidRDefault="00A86C60" w:rsidP="001F11BF">
      <w:pPr>
        <w:ind w:left="-1" w:hanging="68"/>
        <w:jc w:val="lowKashida"/>
        <w:rPr>
          <w:rFonts w:cs="B Lotus"/>
          <w:b/>
          <w:bCs/>
          <w:szCs w:val="24"/>
          <w:rtl/>
          <w:lang w:bidi="fa-IR"/>
        </w:rPr>
      </w:pPr>
    </w:p>
    <w:p w:rsidR="00B51F68" w:rsidRPr="00810972" w:rsidRDefault="00B51F68" w:rsidP="001F11BF">
      <w:pPr>
        <w:ind w:left="-1" w:hanging="68"/>
        <w:jc w:val="lowKashida"/>
        <w:rPr>
          <w:rFonts w:cs="B Lotus"/>
          <w:b/>
          <w:bCs/>
          <w:szCs w:val="24"/>
          <w:rtl/>
          <w:lang w:bidi="fa-IR"/>
        </w:rPr>
      </w:pPr>
    </w:p>
    <w:p w:rsidR="001F11BF" w:rsidRPr="00810972" w:rsidRDefault="003750F0" w:rsidP="001F11BF">
      <w:pPr>
        <w:ind w:left="-1" w:hanging="68"/>
        <w:jc w:val="lowKashida"/>
        <w:rPr>
          <w:rFonts w:cs="B Lotus"/>
          <w:b/>
          <w:bCs/>
          <w:szCs w:val="24"/>
          <w:rtl/>
        </w:rPr>
      </w:pPr>
      <w:r w:rsidRPr="00810972">
        <w:rPr>
          <w:rFonts w:cs="B Lotus" w:hint="cs"/>
          <w:b/>
          <w:bCs/>
          <w:szCs w:val="24"/>
          <w:rtl/>
        </w:rPr>
        <w:t>4-1.</w:t>
      </w:r>
      <w:r w:rsidR="001F11BF" w:rsidRPr="00810972">
        <w:rPr>
          <w:rFonts w:cs="B Lotus" w:hint="cs"/>
          <w:b/>
          <w:bCs/>
          <w:szCs w:val="24"/>
          <w:rtl/>
        </w:rPr>
        <w:t xml:space="preserve"> محل اجراي طرح:</w:t>
      </w:r>
    </w:p>
    <w:p w:rsidR="00D94E32" w:rsidRPr="00810972" w:rsidRDefault="00D94E32" w:rsidP="001F11BF">
      <w:pPr>
        <w:ind w:left="-1" w:hanging="68"/>
        <w:jc w:val="lowKashida"/>
        <w:rPr>
          <w:rFonts w:cs="B Lotus"/>
          <w:b/>
          <w:bCs/>
          <w:szCs w:val="24"/>
          <w:rtl/>
        </w:rPr>
      </w:pPr>
    </w:p>
    <w:p w:rsidR="001F11BF" w:rsidRPr="00810972" w:rsidRDefault="003750F0" w:rsidP="003750F0">
      <w:pPr>
        <w:ind w:left="-1" w:hanging="68"/>
        <w:jc w:val="lowKashida"/>
        <w:rPr>
          <w:rFonts w:cs="B Lotus"/>
          <w:b/>
          <w:bCs/>
          <w:szCs w:val="24"/>
          <w:rtl/>
        </w:rPr>
      </w:pPr>
      <w:r w:rsidRPr="00810972">
        <w:rPr>
          <w:rFonts w:cs="B Lotus" w:hint="cs"/>
          <w:b/>
          <w:bCs/>
          <w:szCs w:val="24"/>
          <w:rtl/>
        </w:rPr>
        <w:t>5-1.</w:t>
      </w:r>
      <w:r w:rsidR="001F11BF" w:rsidRPr="00810972">
        <w:rPr>
          <w:rFonts w:cs="B Lotus" w:hint="cs"/>
          <w:b/>
          <w:bCs/>
          <w:szCs w:val="24"/>
          <w:rtl/>
        </w:rPr>
        <w:t xml:space="preserve"> </w:t>
      </w:r>
      <w:r w:rsidR="00134CA9" w:rsidRPr="00810972">
        <w:rPr>
          <w:rFonts w:cs="B Lotus" w:hint="cs"/>
          <w:b/>
          <w:bCs/>
          <w:szCs w:val="24"/>
          <w:rtl/>
        </w:rPr>
        <w:t>بيان مسا</w:t>
      </w:r>
      <w:r w:rsidR="001F11BF" w:rsidRPr="00810972">
        <w:rPr>
          <w:rFonts w:cs="B Lotus" w:hint="cs"/>
          <w:b/>
          <w:bCs/>
          <w:szCs w:val="24"/>
          <w:rtl/>
        </w:rPr>
        <w:t>له :</w:t>
      </w:r>
    </w:p>
    <w:p w:rsidR="001F11BF" w:rsidRPr="00810972" w:rsidRDefault="001F11BF" w:rsidP="001F11BF">
      <w:pPr>
        <w:ind w:left="-1" w:hanging="68"/>
        <w:jc w:val="lowKashida"/>
        <w:rPr>
          <w:rFonts w:cs="B Lotus"/>
          <w:b/>
          <w:bCs/>
          <w:szCs w:val="24"/>
          <w:rtl/>
        </w:rPr>
      </w:pPr>
    </w:p>
    <w:p w:rsidR="001F11BF" w:rsidRPr="00810972" w:rsidRDefault="001F11BF" w:rsidP="001F11BF">
      <w:pPr>
        <w:ind w:left="-1" w:hanging="68"/>
        <w:jc w:val="lowKashida"/>
        <w:rPr>
          <w:rFonts w:cs="B Lotus"/>
          <w:b/>
          <w:bCs/>
          <w:szCs w:val="24"/>
        </w:rPr>
      </w:pPr>
    </w:p>
    <w:p w:rsidR="007C5186" w:rsidRPr="00810972" w:rsidRDefault="007C5186" w:rsidP="001F11BF">
      <w:pPr>
        <w:ind w:left="-1" w:hanging="68"/>
        <w:jc w:val="lowKashida"/>
        <w:rPr>
          <w:rFonts w:cs="B Lotus"/>
          <w:b/>
          <w:bCs/>
          <w:szCs w:val="24"/>
          <w:rtl/>
        </w:rPr>
      </w:pPr>
    </w:p>
    <w:p w:rsidR="001F11BF" w:rsidRPr="00810972" w:rsidRDefault="001F11BF" w:rsidP="001F11BF">
      <w:pPr>
        <w:ind w:left="-1" w:hanging="68"/>
        <w:jc w:val="lowKashida"/>
        <w:rPr>
          <w:rFonts w:cs="B Lotus"/>
          <w:b/>
          <w:bCs/>
          <w:szCs w:val="24"/>
        </w:rPr>
      </w:pPr>
    </w:p>
    <w:p w:rsidR="007C5186" w:rsidRPr="00810972" w:rsidRDefault="007C5186" w:rsidP="001F11BF">
      <w:pPr>
        <w:ind w:left="-1" w:hanging="68"/>
        <w:jc w:val="lowKashida"/>
        <w:rPr>
          <w:rFonts w:cs="B Lotus"/>
          <w:b/>
          <w:bCs/>
          <w:szCs w:val="24"/>
          <w:rtl/>
        </w:rPr>
      </w:pPr>
    </w:p>
    <w:p w:rsidR="001F11BF" w:rsidRPr="00810972" w:rsidRDefault="001F11BF" w:rsidP="00134CA9">
      <w:pPr>
        <w:ind w:left="-1" w:hanging="68"/>
        <w:jc w:val="lowKashida"/>
        <w:rPr>
          <w:rFonts w:cs="B Lotus"/>
          <w:b/>
          <w:bCs/>
          <w:szCs w:val="24"/>
          <w:rtl/>
        </w:rPr>
      </w:pPr>
      <w:r w:rsidRPr="00810972">
        <w:rPr>
          <w:rFonts w:cs="B Lotus" w:hint="cs"/>
          <w:b/>
          <w:bCs/>
          <w:szCs w:val="24"/>
          <w:rtl/>
        </w:rPr>
        <w:t>6-</w:t>
      </w:r>
      <w:r w:rsidR="003750F0" w:rsidRPr="00810972">
        <w:rPr>
          <w:rFonts w:cs="B Lotus" w:hint="cs"/>
          <w:b/>
          <w:bCs/>
          <w:szCs w:val="24"/>
          <w:rtl/>
        </w:rPr>
        <w:t>1</w:t>
      </w:r>
      <w:r w:rsidR="0089414A">
        <w:rPr>
          <w:rFonts w:cs="B Lotus" w:hint="cs"/>
          <w:b/>
          <w:bCs/>
          <w:szCs w:val="24"/>
          <w:rtl/>
        </w:rPr>
        <w:t>.</w:t>
      </w:r>
      <w:r w:rsidRPr="00810972">
        <w:rPr>
          <w:rFonts w:cs="B Lotus" w:hint="cs"/>
          <w:b/>
          <w:bCs/>
          <w:szCs w:val="24"/>
          <w:rtl/>
        </w:rPr>
        <w:t xml:space="preserve"> فرضي</w:t>
      </w:r>
      <w:r w:rsidR="00097697">
        <w:rPr>
          <w:rFonts w:cs="B Lotus" w:hint="cs"/>
          <w:b/>
          <w:bCs/>
          <w:szCs w:val="24"/>
          <w:rtl/>
        </w:rPr>
        <w:t>ه</w:t>
      </w:r>
      <w:r w:rsidR="00097697">
        <w:rPr>
          <w:rFonts w:cs="B Lotus"/>
          <w:b/>
          <w:bCs/>
          <w:szCs w:val="24"/>
        </w:rPr>
        <w:softHyphen/>
      </w:r>
      <w:r w:rsidR="00134CA9" w:rsidRPr="00810972">
        <w:rPr>
          <w:rFonts w:cs="B Lotus" w:hint="cs"/>
          <w:b/>
          <w:bCs/>
          <w:szCs w:val="24"/>
          <w:rtl/>
        </w:rPr>
        <w:t>ها</w:t>
      </w:r>
      <w:r w:rsidRPr="00810972">
        <w:rPr>
          <w:rFonts w:cs="B Lotus" w:hint="cs"/>
          <w:b/>
          <w:bCs/>
          <w:szCs w:val="24"/>
          <w:rtl/>
        </w:rPr>
        <w:t>:</w:t>
      </w:r>
    </w:p>
    <w:p w:rsidR="001F11BF" w:rsidRPr="00810972" w:rsidRDefault="001F11BF" w:rsidP="001F11BF">
      <w:pPr>
        <w:ind w:left="-1" w:hanging="68"/>
        <w:jc w:val="lowKashida"/>
        <w:rPr>
          <w:rFonts w:cs="B Lotus"/>
          <w:b/>
          <w:bCs/>
          <w:szCs w:val="24"/>
          <w:rtl/>
        </w:rPr>
      </w:pPr>
    </w:p>
    <w:p w:rsidR="001F11BF" w:rsidRPr="00810972" w:rsidRDefault="001F11BF" w:rsidP="001F11BF">
      <w:pPr>
        <w:ind w:left="-1" w:hanging="68"/>
        <w:jc w:val="lowKashida"/>
        <w:rPr>
          <w:rFonts w:cs="B Lotus"/>
          <w:b/>
          <w:bCs/>
          <w:szCs w:val="24"/>
          <w:rtl/>
        </w:rPr>
      </w:pPr>
    </w:p>
    <w:p w:rsidR="00134CA9" w:rsidRPr="00810972" w:rsidRDefault="00134CA9" w:rsidP="001F11BF">
      <w:pPr>
        <w:ind w:left="-1" w:hanging="68"/>
        <w:jc w:val="lowKashida"/>
        <w:rPr>
          <w:rFonts w:cs="B Lotus"/>
          <w:b/>
          <w:bCs/>
          <w:szCs w:val="24"/>
          <w:rtl/>
        </w:rPr>
      </w:pPr>
    </w:p>
    <w:p w:rsidR="001F11BF" w:rsidRPr="00810972" w:rsidRDefault="001F11BF" w:rsidP="001F11BF">
      <w:pPr>
        <w:ind w:left="-1" w:hanging="68"/>
        <w:jc w:val="lowKashida"/>
        <w:rPr>
          <w:rFonts w:cs="B Lotus"/>
          <w:b/>
          <w:bCs/>
          <w:szCs w:val="24"/>
          <w:rtl/>
        </w:rPr>
      </w:pPr>
    </w:p>
    <w:p w:rsidR="00D94E32" w:rsidRPr="00810972" w:rsidRDefault="003750F0" w:rsidP="003750F0">
      <w:pPr>
        <w:ind w:left="-1" w:hanging="68"/>
        <w:jc w:val="lowKashida"/>
        <w:rPr>
          <w:rFonts w:cs="B Lotus"/>
          <w:b/>
          <w:bCs/>
          <w:szCs w:val="24"/>
          <w:rtl/>
        </w:rPr>
      </w:pPr>
      <w:r w:rsidRPr="00810972">
        <w:rPr>
          <w:rFonts w:cs="B Lotus" w:hint="cs"/>
          <w:b/>
          <w:bCs/>
          <w:szCs w:val="24"/>
          <w:rtl/>
        </w:rPr>
        <w:t>7-1.</w:t>
      </w:r>
      <w:r w:rsidR="00D94E32" w:rsidRPr="00810972">
        <w:rPr>
          <w:rFonts w:cs="B Lotus" w:hint="cs"/>
          <w:b/>
          <w:bCs/>
          <w:szCs w:val="24"/>
          <w:rtl/>
        </w:rPr>
        <w:t xml:space="preserve"> اهداف:</w:t>
      </w:r>
    </w:p>
    <w:p w:rsidR="00134CA9" w:rsidRPr="00810972" w:rsidRDefault="00134CA9" w:rsidP="00134CA9">
      <w:pPr>
        <w:ind w:left="-1" w:hanging="68"/>
        <w:jc w:val="lowKashida"/>
        <w:rPr>
          <w:rFonts w:cs="B Lotus"/>
          <w:b/>
          <w:bCs/>
          <w:szCs w:val="24"/>
          <w:rtl/>
        </w:rPr>
      </w:pPr>
    </w:p>
    <w:p w:rsidR="00134CA9" w:rsidRPr="00810972" w:rsidRDefault="00134CA9" w:rsidP="00134CA9">
      <w:pPr>
        <w:ind w:left="-1" w:hanging="68"/>
        <w:jc w:val="lowKashida"/>
        <w:rPr>
          <w:rFonts w:cs="B Lotus"/>
          <w:b/>
          <w:bCs/>
          <w:szCs w:val="24"/>
          <w:rtl/>
        </w:rPr>
      </w:pPr>
    </w:p>
    <w:p w:rsidR="00AA43BF" w:rsidRPr="00810972" w:rsidRDefault="00AA43BF" w:rsidP="00E73E09">
      <w:pPr>
        <w:pStyle w:val="StyleComplexBLotusComplex12ptBoldJustifyLowBefore"/>
        <w:rPr>
          <w:rtl/>
        </w:rPr>
      </w:pPr>
    </w:p>
    <w:p w:rsidR="00134CA9" w:rsidRPr="00810972" w:rsidRDefault="00134CA9" w:rsidP="00E73E09">
      <w:pPr>
        <w:pStyle w:val="StyleComplexBLotusComplex12ptBoldJustifyLowBefore"/>
        <w:rPr>
          <w:rtl/>
        </w:rPr>
      </w:pPr>
    </w:p>
    <w:p w:rsidR="00D94E32" w:rsidRPr="00810972" w:rsidRDefault="003750F0" w:rsidP="003750F0">
      <w:pPr>
        <w:pStyle w:val="StyleComplexBLotusComplex12ptBoldJustifyLowBefore"/>
        <w:ind w:left="1"/>
        <w:rPr>
          <w:rtl/>
        </w:rPr>
      </w:pPr>
      <w:r w:rsidRPr="00810972">
        <w:rPr>
          <w:rFonts w:hint="cs"/>
          <w:rtl/>
        </w:rPr>
        <w:t>8</w:t>
      </w:r>
      <w:r w:rsidR="00D94E32" w:rsidRPr="00810972">
        <w:rPr>
          <w:rFonts w:hint="cs"/>
          <w:rtl/>
        </w:rPr>
        <w:t>-</w:t>
      </w:r>
      <w:r w:rsidRPr="00810972">
        <w:rPr>
          <w:rFonts w:hint="cs"/>
          <w:rtl/>
        </w:rPr>
        <w:t>1.</w:t>
      </w:r>
      <w:r w:rsidR="00D94E32" w:rsidRPr="00810972">
        <w:rPr>
          <w:rFonts w:hint="cs"/>
          <w:rtl/>
        </w:rPr>
        <w:t xml:space="preserve"> سابقه علمي طرح در داخل و خارج</w:t>
      </w:r>
      <w:r w:rsidR="00134CA9" w:rsidRPr="00810972">
        <w:rPr>
          <w:rFonts w:hint="cs"/>
          <w:rtl/>
        </w:rPr>
        <w:t xml:space="preserve"> كشور</w:t>
      </w:r>
      <w:r w:rsidR="003D6174">
        <w:rPr>
          <w:rFonts w:hint="cs"/>
          <w:rtl/>
        </w:rPr>
        <w:t>:</w:t>
      </w:r>
    </w:p>
    <w:p w:rsidR="00134CA9" w:rsidRPr="00810972" w:rsidRDefault="00134CA9" w:rsidP="00E73E09">
      <w:pPr>
        <w:pStyle w:val="StyleComplexBLotusComplex12ptBoldJustifyLowBefore"/>
        <w:rPr>
          <w:rtl/>
        </w:rPr>
      </w:pPr>
    </w:p>
    <w:p w:rsidR="00134CA9" w:rsidRPr="00810972" w:rsidRDefault="00134CA9" w:rsidP="00E73E09">
      <w:pPr>
        <w:pStyle w:val="StyleComplexBLotusComplex12ptBoldJustifyLowBefore"/>
        <w:rPr>
          <w:rtl/>
        </w:rPr>
      </w:pPr>
    </w:p>
    <w:p w:rsidR="00D94E32" w:rsidRPr="00810972" w:rsidRDefault="00D94E32" w:rsidP="00E73E09">
      <w:pPr>
        <w:pStyle w:val="StyleComplexBLotusComplex12ptBoldJustifyLowBefore"/>
        <w:rPr>
          <w:rtl/>
        </w:rPr>
      </w:pPr>
    </w:p>
    <w:p w:rsidR="006A26F2" w:rsidRPr="00810972" w:rsidRDefault="003750F0" w:rsidP="003750F0">
      <w:pPr>
        <w:pStyle w:val="StyleComplexBLotusComplex12ptBoldJustifyLowBefore"/>
      </w:pPr>
      <w:r w:rsidRPr="00810972">
        <w:rPr>
          <w:rFonts w:hint="cs"/>
          <w:rtl/>
        </w:rPr>
        <w:t>9-1.</w:t>
      </w:r>
      <w:r w:rsidR="00D94E32" w:rsidRPr="00810972">
        <w:rPr>
          <w:rFonts w:hint="cs"/>
          <w:rtl/>
        </w:rPr>
        <w:t xml:space="preserve"> فهرست منابع</w:t>
      </w:r>
      <w:r w:rsidR="00134CA9" w:rsidRPr="00810972">
        <w:rPr>
          <w:rFonts w:hint="cs"/>
          <w:rtl/>
        </w:rPr>
        <w:t xml:space="preserve"> و مآخذ</w:t>
      </w:r>
      <w:r w:rsidR="00D94E32" w:rsidRPr="00810972">
        <w:rPr>
          <w:rFonts w:hint="cs"/>
          <w:rtl/>
        </w:rPr>
        <w:t xml:space="preserve"> علمي </w:t>
      </w:r>
      <w:r w:rsidR="007C5186" w:rsidRPr="00810972">
        <w:rPr>
          <w:rFonts w:hint="cs"/>
          <w:rtl/>
        </w:rPr>
        <w:t>مورد استفاده در اجراي طر</w:t>
      </w:r>
      <w:r w:rsidRPr="00810972">
        <w:rPr>
          <w:rFonts w:hint="cs"/>
          <w:rtl/>
        </w:rPr>
        <w:t>ح</w:t>
      </w:r>
      <w:r w:rsidR="003D6174">
        <w:rPr>
          <w:rFonts w:hint="cs"/>
          <w:rtl/>
        </w:rPr>
        <w:t>:</w:t>
      </w:r>
    </w:p>
    <w:p w:rsidR="007C5186" w:rsidRPr="00810972" w:rsidRDefault="007C5186" w:rsidP="007C5186">
      <w:pPr>
        <w:pStyle w:val="StyleComplexBLotusComplex12ptBoldJustifyLowBefore"/>
        <w:rPr>
          <w:rtl/>
          <w:lang w:bidi="fa-IR"/>
        </w:rPr>
      </w:pPr>
    </w:p>
    <w:p w:rsidR="005966C1" w:rsidRPr="00810972" w:rsidRDefault="005966C1" w:rsidP="007C5186">
      <w:pPr>
        <w:pStyle w:val="StyleComplexBLotusComplex12ptBoldJustifyLowBefore"/>
        <w:rPr>
          <w:rtl/>
          <w:lang w:bidi="fa-IR"/>
        </w:rPr>
      </w:pPr>
    </w:p>
    <w:p w:rsidR="00010821" w:rsidRPr="00810972" w:rsidRDefault="00010821" w:rsidP="00E73E09">
      <w:pPr>
        <w:pStyle w:val="StyleComplexBLotusComplex12ptBoldJustifyLowBefore"/>
      </w:pPr>
    </w:p>
    <w:p w:rsidR="007C5186" w:rsidRPr="00810972" w:rsidRDefault="007C5186" w:rsidP="00E73E09">
      <w:pPr>
        <w:pStyle w:val="StyleComplexBLotusComplex12ptBoldJustifyLowBefore"/>
        <w:rPr>
          <w:rtl/>
        </w:rPr>
      </w:pPr>
    </w:p>
    <w:p w:rsidR="006A26F2" w:rsidRPr="00810972" w:rsidRDefault="006A26F2" w:rsidP="003750F0">
      <w:pPr>
        <w:pStyle w:val="StyleComplexBLotusComplex12ptBoldJustifyLowBefore"/>
        <w:rPr>
          <w:rtl/>
        </w:rPr>
      </w:pPr>
      <w:r w:rsidRPr="00810972">
        <w:rPr>
          <w:rFonts w:hint="cs"/>
          <w:rtl/>
        </w:rPr>
        <w:t>10</w:t>
      </w:r>
      <w:r w:rsidR="003750F0" w:rsidRPr="00810972">
        <w:rPr>
          <w:rFonts w:hint="cs"/>
          <w:rtl/>
        </w:rPr>
        <w:t>-1.</w:t>
      </w:r>
      <w:r w:rsidRPr="00810972">
        <w:rPr>
          <w:rFonts w:hint="cs"/>
          <w:rtl/>
        </w:rPr>
        <w:t xml:space="preserve"> </w:t>
      </w:r>
      <w:r w:rsidRPr="00810972">
        <w:rPr>
          <w:rtl/>
        </w:rPr>
        <w:t>توضيح دقيق و مشروح روش پژوهش و تكنيكهاي اجرايي:</w:t>
      </w:r>
    </w:p>
    <w:p w:rsidR="006A26F2" w:rsidRPr="00DD220C" w:rsidRDefault="006A26F2" w:rsidP="00E73E09">
      <w:pPr>
        <w:pStyle w:val="StyleComplexBLotusComplex12ptBoldJustifyLowBefore"/>
        <w:rPr>
          <w:b w:val="0"/>
          <w:bCs w:val="0"/>
          <w:rtl/>
        </w:rPr>
      </w:pPr>
    </w:p>
    <w:p w:rsidR="00120D76" w:rsidRPr="00DD220C" w:rsidRDefault="00120D76" w:rsidP="00E73E09">
      <w:pPr>
        <w:pStyle w:val="StyleComplexBLotusComplex12ptBoldJustifyLowBefore"/>
        <w:rPr>
          <w:b w:val="0"/>
          <w:bCs w:val="0"/>
          <w:rtl/>
        </w:rPr>
      </w:pPr>
    </w:p>
    <w:p w:rsidR="00120D76" w:rsidRPr="00DD220C" w:rsidRDefault="00120D76" w:rsidP="00E73E09">
      <w:pPr>
        <w:pStyle w:val="StyleComplexBLotusComplex12ptBoldJustifyLowBefore"/>
        <w:rPr>
          <w:b w:val="0"/>
          <w:bCs w:val="0"/>
          <w:rtl/>
        </w:rPr>
      </w:pPr>
    </w:p>
    <w:p w:rsidR="00134CA9" w:rsidRDefault="00134CA9" w:rsidP="00DD220C">
      <w:pPr>
        <w:pStyle w:val="StyleComplexBLotusComplex12ptBoldJustifyLowBefore1"/>
        <w:rPr>
          <w:rtl/>
        </w:rPr>
      </w:pPr>
    </w:p>
    <w:p w:rsidR="003D6174" w:rsidRDefault="003D6174" w:rsidP="00DD220C">
      <w:pPr>
        <w:pStyle w:val="StyleComplexBLotusComplex12ptBoldJustifyLowBefore1"/>
        <w:rPr>
          <w:rtl/>
        </w:rPr>
      </w:pPr>
    </w:p>
    <w:p w:rsidR="003D6174" w:rsidRDefault="003D6174" w:rsidP="00DD220C">
      <w:pPr>
        <w:pStyle w:val="StyleComplexBLotusComplex12ptBoldJustifyLowBefore1"/>
        <w:rPr>
          <w:rtl/>
        </w:rPr>
      </w:pPr>
    </w:p>
    <w:p w:rsidR="003D6174" w:rsidRDefault="003D6174" w:rsidP="00DD220C">
      <w:pPr>
        <w:pStyle w:val="StyleComplexBLotusComplex12ptBoldJustifyLowBefore1"/>
        <w:rPr>
          <w:rtl/>
        </w:rPr>
      </w:pPr>
    </w:p>
    <w:p w:rsidR="003D6174" w:rsidRDefault="003D6174" w:rsidP="00DD220C">
      <w:pPr>
        <w:pStyle w:val="StyleComplexBLotusComplex12ptBoldJustifyLowBefore1"/>
        <w:rPr>
          <w:rtl/>
        </w:rPr>
      </w:pPr>
    </w:p>
    <w:p w:rsidR="003D6174" w:rsidRDefault="003D6174" w:rsidP="00DD220C">
      <w:pPr>
        <w:pStyle w:val="StyleComplexBLotusComplex12ptBoldJustifyLowBefore1"/>
        <w:rPr>
          <w:rtl/>
        </w:rPr>
      </w:pPr>
    </w:p>
    <w:p w:rsidR="003D6174" w:rsidRDefault="003D6174" w:rsidP="00DD220C">
      <w:pPr>
        <w:pStyle w:val="StyleComplexBLotusComplex12ptBoldJustifyLowBefore1"/>
        <w:rPr>
          <w:rtl/>
        </w:rPr>
      </w:pPr>
    </w:p>
    <w:p w:rsidR="003D6174" w:rsidRDefault="003D6174" w:rsidP="00DD220C">
      <w:pPr>
        <w:pStyle w:val="StyleComplexBLotusComplex12ptBoldJustifyLowBefore1"/>
        <w:rPr>
          <w:rtl/>
        </w:rPr>
      </w:pPr>
    </w:p>
    <w:p w:rsidR="003D6174" w:rsidRDefault="003D6174" w:rsidP="00DD220C">
      <w:pPr>
        <w:pStyle w:val="StyleComplexBLotusComplex12ptBoldJustifyLowBefore1"/>
        <w:rPr>
          <w:rtl/>
        </w:rPr>
      </w:pPr>
    </w:p>
    <w:p w:rsidR="003D6174" w:rsidRDefault="003D6174" w:rsidP="00DD220C">
      <w:pPr>
        <w:pStyle w:val="StyleComplexBLotusComplex12ptBoldJustifyLowBefore1"/>
        <w:rPr>
          <w:rtl/>
        </w:rPr>
      </w:pPr>
    </w:p>
    <w:p w:rsidR="003D6174" w:rsidRDefault="003D6174" w:rsidP="00DD220C">
      <w:pPr>
        <w:pStyle w:val="StyleComplexBLotusComplex12ptBoldJustifyLowBefore1"/>
        <w:rPr>
          <w:rtl/>
        </w:rPr>
      </w:pPr>
    </w:p>
    <w:p w:rsidR="003D6174" w:rsidRPr="00DD220C" w:rsidRDefault="003D6174" w:rsidP="00DD220C">
      <w:pPr>
        <w:pStyle w:val="StyleComplexBLotusComplex12ptBoldJustifyLowBefore1"/>
        <w:rPr>
          <w:rtl/>
        </w:rPr>
      </w:pPr>
    </w:p>
    <w:p w:rsidR="00134CA9" w:rsidRPr="00DD220C" w:rsidRDefault="00134CA9" w:rsidP="00DD220C">
      <w:pPr>
        <w:pStyle w:val="StyleComplexBLotusComplex12ptBoldJustifyLowBefore1"/>
        <w:rPr>
          <w:rtl/>
        </w:rPr>
      </w:pPr>
    </w:p>
    <w:p w:rsidR="00134CA9" w:rsidRPr="00DD220C" w:rsidRDefault="00134CA9" w:rsidP="00DD220C">
      <w:pPr>
        <w:pStyle w:val="StyleComplexBLotusComplex12ptBoldJustifyLowBefore1"/>
        <w:rPr>
          <w:rtl/>
        </w:rPr>
      </w:pPr>
    </w:p>
    <w:p w:rsidR="00F93DEF" w:rsidRPr="00DD220C" w:rsidRDefault="008414E2" w:rsidP="00DD220C">
      <w:pPr>
        <w:pStyle w:val="StyleComplexBLotusComplex12ptBoldJustifyLowBefore1"/>
      </w:pPr>
      <w:r w:rsidRPr="00DD220C">
        <w:rPr>
          <w:rFonts w:hint="cs"/>
          <w:rtl/>
        </w:rPr>
        <w:t>11</w:t>
      </w:r>
      <w:r w:rsidR="00F93DEF" w:rsidRPr="00DD220C">
        <w:rPr>
          <w:rFonts w:hint="cs"/>
          <w:rtl/>
        </w:rPr>
        <w:t>-</w:t>
      </w:r>
      <w:r w:rsidR="003750F0">
        <w:rPr>
          <w:rFonts w:hint="cs"/>
          <w:rtl/>
        </w:rPr>
        <w:t>1.</w:t>
      </w:r>
      <w:r w:rsidR="00F93DEF" w:rsidRPr="00DD220C">
        <w:rPr>
          <w:rFonts w:hint="cs"/>
          <w:rtl/>
        </w:rPr>
        <w:t xml:space="preserve"> چه كاربرد‌هايي از انجام اين تحقيق متصور بوده و نتايج طرح</w:t>
      </w:r>
      <w:r w:rsidRPr="00DD220C">
        <w:rPr>
          <w:rFonts w:hint="cs"/>
          <w:rtl/>
        </w:rPr>
        <w:t xml:space="preserve"> می تواند</w:t>
      </w:r>
      <w:r w:rsidR="00F93DEF" w:rsidRPr="00DD220C">
        <w:rPr>
          <w:rFonts w:hint="cs"/>
          <w:rtl/>
        </w:rPr>
        <w:t xml:space="preserve"> پاسخگوي كدام يك از نيازهاي جامعه باشد؟</w:t>
      </w:r>
    </w:p>
    <w:p w:rsidR="006100F9" w:rsidRDefault="006100F9" w:rsidP="00DD220C">
      <w:pPr>
        <w:pStyle w:val="StyleComplexBLotusComplex12ptBoldJustifyLowBefore1"/>
        <w:rPr>
          <w:rtl/>
        </w:rPr>
      </w:pPr>
    </w:p>
    <w:p w:rsidR="006100F9" w:rsidRDefault="006100F9" w:rsidP="00DD220C">
      <w:pPr>
        <w:pStyle w:val="StyleComplexBLotusComplex12ptBoldJustifyLowBefore1"/>
        <w:rPr>
          <w:rtl/>
        </w:rPr>
      </w:pPr>
    </w:p>
    <w:p w:rsidR="006100F9" w:rsidRDefault="006100F9" w:rsidP="00DD220C">
      <w:pPr>
        <w:pStyle w:val="StyleComplexBLotusComplex12ptBoldJustifyLowBefore1"/>
        <w:rPr>
          <w:rtl/>
        </w:rPr>
      </w:pPr>
    </w:p>
    <w:p w:rsidR="0000230E" w:rsidRPr="00DD220C" w:rsidRDefault="0000230E" w:rsidP="00DD220C">
      <w:pPr>
        <w:pStyle w:val="StyleComplexBLotusComplex12ptBoldJustifyLowBefore1"/>
      </w:pPr>
    </w:p>
    <w:p w:rsidR="000C751B" w:rsidRDefault="00AF5FEF" w:rsidP="0000230E">
      <w:pPr>
        <w:pStyle w:val="StyleComplexBLotusComplex12ptBoldJustifyLowBefore1"/>
        <w:rPr>
          <w:rtl/>
          <w:lang w:bidi="fa-IR"/>
        </w:rPr>
      </w:pPr>
      <w:r w:rsidRPr="00DD220C">
        <w:rPr>
          <w:rFonts w:hint="cs"/>
          <w:rtl/>
        </w:rPr>
        <w:t>12-</w:t>
      </w:r>
      <w:r w:rsidR="003750F0">
        <w:rPr>
          <w:rFonts w:hint="cs"/>
          <w:rtl/>
        </w:rPr>
        <w:t>1.</w:t>
      </w:r>
      <w:r w:rsidRPr="00DD220C">
        <w:rPr>
          <w:rFonts w:hint="cs"/>
          <w:rtl/>
        </w:rPr>
        <w:t xml:space="preserve"> جدول زمان‌بندي مراحل انج</w:t>
      </w:r>
      <w:r w:rsidR="00134CA9" w:rsidRPr="00DD220C">
        <w:rPr>
          <w:rFonts w:hint="cs"/>
          <w:rtl/>
        </w:rPr>
        <w:t>ام تحقيق ( از زمان تصويب تا اراي</w:t>
      </w:r>
      <w:r w:rsidRPr="00DD220C">
        <w:rPr>
          <w:rFonts w:hint="cs"/>
          <w:rtl/>
        </w:rPr>
        <w:t>ه گزارش نهايي )</w:t>
      </w:r>
    </w:p>
    <w:p w:rsidR="001C1033" w:rsidRPr="00DD220C" w:rsidRDefault="001C1033" w:rsidP="0000230E">
      <w:pPr>
        <w:pStyle w:val="StyleComplexBLotusComplex12ptBoldJustifyLowBefore1"/>
        <w:rPr>
          <w:rtl/>
          <w:lang w:bidi="fa-IR"/>
        </w:rPr>
      </w:pPr>
    </w:p>
    <w:tbl>
      <w:tblPr>
        <w:tblStyle w:val="TableGrid"/>
        <w:bidiVisual/>
        <w:tblW w:w="0" w:type="auto"/>
        <w:tblInd w:w="248" w:type="dxa"/>
        <w:tblLook w:val="01E0" w:firstRow="1" w:lastRow="1" w:firstColumn="1" w:lastColumn="1" w:noHBand="0" w:noVBand="0"/>
      </w:tblPr>
      <w:tblGrid>
        <w:gridCol w:w="708"/>
        <w:gridCol w:w="6252"/>
        <w:gridCol w:w="2646"/>
      </w:tblGrid>
      <w:tr w:rsidR="00A43F35" w:rsidRPr="00DD220C">
        <w:tc>
          <w:tcPr>
            <w:tcW w:w="709" w:type="dxa"/>
          </w:tcPr>
          <w:p w:rsidR="00A43F35" w:rsidRPr="00DD220C" w:rsidRDefault="00544B4C" w:rsidP="003750F0">
            <w:pPr>
              <w:jc w:val="center"/>
              <w:rPr>
                <w:rFonts w:cs="B Lotus"/>
                <w:szCs w:val="24"/>
                <w:rtl/>
              </w:rPr>
            </w:pPr>
            <w:r w:rsidRPr="00DD220C">
              <w:rPr>
                <w:rFonts w:cs="B Lotus" w:hint="cs"/>
                <w:szCs w:val="24"/>
                <w:rtl/>
              </w:rPr>
              <w:t>ردیف</w:t>
            </w:r>
          </w:p>
        </w:tc>
        <w:tc>
          <w:tcPr>
            <w:tcW w:w="6378" w:type="dxa"/>
          </w:tcPr>
          <w:p w:rsidR="00A43F35" w:rsidRPr="00DD220C" w:rsidRDefault="00544B4C" w:rsidP="003750F0">
            <w:pPr>
              <w:jc w:val="center"/>
              <w:rPr>
                <w:rFonts w:cs="B Lotus"/>
                <w:szCs w:val="24"/>
                <w:rtl/>
              </w:rPr>
            </w:pPr>
            <w:r w:rsidRPr="00DD220C">
              <w:rPr>
                <w:rFonts w:cs="B Lotus" w:hint="cs"/>
                <w:szCs w:val="24"/>
                <w:rtl/>
              </w:rPr>
              <w:t>مراحل اجرا</w:t>
            </w:r>
          </w:p>
        </w:tc>
        <w:tc>
          <w:tcPr>
            <w:tcW w:w="2694" w:type="dxa"/>
          </w:tcPr>
          <w:p w:rsidR="00A43F35" w:rsidRPr="00DD220C" w:rsidRDefault="00544B4C" w:rsidP="003750F0">
            <w:pPr>
              <w:jc w:val="center"/>
              <w:rPr>
                <w:rFonts w:cs="B Lotus"/>
                <w:szCs w:val="24"/>
                <w:rtl/>
              </w:rPr>
            </w:pPr>
            <w:r w:rsidRPr="00DD220C">
              <w:rPr>
                <w:rFonts w:cs="B Lotus" w:hint="cs"/>
                <w:szCs w:val="24"/>
                <w:rtl/>
              </w:rPr>
              <w:t>زمان</w:t>
            </w:r>
          </w:p>
        </w:tc>
      </w:tr>
      <w:tr w:rsidR="00A43F35" w:rsidRPr="00DD220C">
        <w:tc>
          <w:tcPr>
            <w:tcW w:w="709" w:type="dxa"/>
          </w:tcPr>
          <w:p w:rsidR="00A43F35" w:rsidRPr="00DD220C" w:rsidRDefault="000B5FD0" w:rsidP="003750F0">
            <w:pPr>
              <w:jc w:val="center"/>
              <w:rPr>
                <w:rFonts w:cs="B Lotus"/>
                <w:szCs w:val="24"/>
                <w:rtl/>
              </w:rPr>
            </w:pPr>
            <w:r w:rsidRPr="00DD220C">
              <w:rPr>
                <w:rFonts w:cs="B Lotus" w:hint="cs"/>
                <w:szCs w:val="24"/>
                <w:rtl/>
              </w:rPr>
              <w:t>1</w:t>
            </w:r>
          </w:p>
        </w:tc>
        <w:tc>
          <w:tcPr>
            <w:tcW w:w="6378" w:type="dxa"/>
          </w:tcPr>
          <w:p w:rsidR="00A43F35" w:rsidRPr="00DD220C" w:rsidRDefault="00A43F35" w:rsidP="003750F0">
            <w:pPr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2694" w:type="dxa"/>
          </w:tcPr>
          <w:p w:rsidR="00A43F35" w:rsidRPr="00DD220C" w:rsidRDefault="00A43F35" w:rsidP="003750F0">
            <w:pPr>
              <w:jc w:val="center"/>
              <w:rPr>
                <w:rFonts w:cs="B Lotus"/>
                <w:szCs w:val="24"/>
                <w:rtl/>
              </w:rPr>
            </w:pPr>
          </w:p>
        </w:tc>
      </w:tr>
      <w:tr w:rsidR="00A43F35" w:rsidRPr="00DD220C">
        <w:tc>
          <w:tcPr>
            <w:tcW w:w="709" w:type="dxa"/>
          </w:tcPr>
          <w:p w:rsidR="00A43F35" w:rsidRPr="00DD220C" w:rsidRDefault="000B5FD0" w:rsidP="003750F0">
            <w:pPr>
              <w:jc w:val="center"/>
              <w:rPr>
                <w:rFonts w:cs="B Lotus"/>
                <w:szCs w:val="24"/>
                <w:rtl/>
              </w:rPr>
            </w:pPr>
            <w:r w:rsidRPr="00DD220C">
              <w:rPr>
                <w:rFonts w:cs="B Lotus" w:hint="cs"/>
                <w:szCs w:val="24"/>
                <w:rtl/>
              </w:rPr>
              <w:t>2</w:t>
            </w:r>
          </w:p>
        </w:tc>
        <w:tc>
          <w:tcPr>
            <w:tcW w:w="6378" w:type="dxa"/>
          </w:tcPr>
          <w:p w:rsidR="00A43F35" w:rsidRPr="00DD220C" w:rsidRDefault="00A43F35" w:rsidP="003750F0">
            <w:pPr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2694" w:type="dxa"/>
          </w:tcPr>
          <w:p w:rsidR="00A43F35" w:rsidRPr="00DD220C" w:rsidRDefault="00A43F35" w:rsidP="003750F0">
            <w:pPr>
              <w:jc w:val="center"/>
              <w:rPr>
                <w:rFonts w:cs="B Lotus"/>
                <w:szCs w:val="24"/>
                <w:rtl/>
              </w:rPr>
            </w:pPr>
          </w:p>
        </w:tc>
      </w:tr>
      <w:tr w:rsidR="00DD220C" w:rsidRPr="00DD220C">
        <w:tc>
          <w:tcPr>
            <w:tcW w:w="709" w:type="dxa"/>
          </w:tcPr>
          <w:p w:rsidR="00DD220C" w:rsidRPr="00DD220C" w:rsidRDefault="00DD220C" w:rsidP="003750F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3</w:t>
            </w:r>
          </w:p>
        </w:tc>
        <w:tc>
          <w:tcPr>
            <w:tcW w:w="6378" w:type="dxa"/>
          </w:tcPr>
          <w:p w:rsidR="00DD220C" w:rsidRPr="00DD220C" w:rsidRDefault="00DD220C" w:rsidP="003750F0">
            <w:pPr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2694" w:type="dxa"/>
          </w:tcPr>
          <w:p w:rsidR="00DD220C" w:rsidRPr="00DD220C" w:rsidRDefault="00DD220C" w:rsidP="003750F0">
            <w:pPr>
              <w:jc w:val="center"/>
              <w:rPr>
                <w:rFonts w:cs="B Lotus"/>
                <w:szCs w:val="24"/>
                <w:rtl/>
              </w:rPr>
            </w:pPr>
          </w:p>
        </w:tc>
      </w:tr>
      <w:tr w:rsidR="00A43F35" w:rsidRPr="00DD220C">
        <w:tc>
          <w:tcPr>
            <w:tcW w:w="709" w:type="dxa"/>
          </w:tcPr>
          <w:p w:rsidR="00A43F35" w:rsidRPr="00DD220C" w:rsidRDefault="00DD220C" w:rsidP="003750F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4</w:t>
            </w:r>
          </w:p>
        </w:tc>
        <w:tc>
          <w:tcPr>
            <w:tcW w:w="6378" w:type="dxa"/>
          </w:tcPr>
          <w:p w:rsidR="00A43F35" w:rsidRPr="00DD220C" w:rsidRDefault="00A43F35" w:rsidP="003750F0">
            <w:pPr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2694" w:type="dxa"/>
          </w:tcPr>
          <w:p w:rsidR="00A43F35" w:rsidRPr="00DD220C" w:rsidRDefault="00A43F35" w:rsidP="003750F0">
            <w:pPr>
              <w:jc w:val="center"/>
              <w:rPr>
                <w:rFonts w:cs="B Lotus"/>
                <w:szCs w:val="24"/>
                <w:rtl/>
              </w:rPr>
            </w:pPr>
          </w:p>
        </w:tc>
      </w:tr>
      <w:tr w:rsidR="00A43F35" w:rsidRPr="00DD220C">
        <w:tc>
          <w:tcPr>
            <w:tcW w:w="709" w:type="dxa"/>
          </w:tcPr>
          <w:p w:rsidR="00A43F35" w:rsidRPr="00DD220C" w:rsidRDefault="00DD220C" w:rsidP="003750F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5</w:t>
            </w:r>
          </w:p>
        </w:tc>
        <w:tc>
          <w:tcPr>
            <w:tcW w:w="6378" w:type="dxa"/>
          </w:tcPr>
          <w:p w:rsidR="00A43F35" w:rsidRPr="00DD220C" w:rsidRDefault="00A43F35" w:rsidP="003750F0">
            <w:pPr>
              <w:jc w:val="center"/>
              <w:rPr>
                <w:rFonts w:cs="B Lotus"/>
                <w:szCs w:val="24"/>
                <w:rtl/>
              </w:rPr>
            </w:pPr>
          </w:p>
        </w:tc>
        <w:tc>
          <w:tcPr>
            <w:tcW w:w="2694" w:type="dxa"/>
          </w:tcPr>
          <w:p w:rsidR="00A43F35" w:rsidRPr="00DD220C" w:rsidRDefault="00A43F35" w:rsidP="003750F0">
            <w:pPr>
              <w:jc w:val="center"/>
              <w:rPr>
                <w:rFonts w:cs="B Lotus"/>
                <w:szCs w:val="24"/>
                <w:rtl/>
              </w:rPr>
            </w:pPr>
          </w:p>
        </w:tc>
      </w:tr>
      <w:tr w:rsidR="000C751B" w:rsidRPr="00DD220C">
        <w:tc>
          <w:tcPr>
            <w:tcW w:w="7087" w:type="dxa"/>
            <w:gridSpan w:val="2"/>
          </w:tcPr>
          <w:p w:rsidR="000C751B" w:rsidRPr="00DD220C" w:rsidRDefault="000C751B" w:rsidP="003750F0">
            <w:pPr>
              <w:jc w:val="center"/>
              <w:rPr>
                <w:rFonts w:cs="B Lotus"/>
                <w:szCs w:val="24"/>
                <w:rtl/>
              </w:rPr>
            </w:pPr>
            <w:r w:rsidRPr="00DD220C">
              <w:rPr>
                <w:rFonts w:cs="B Lotus" w:hint="cs"/>
                <w:szCs w:val="24"/>
                <w:rtl/>
              </w:rPr>
              <w:t>کل زمان</w:t>
            </w:r>
          </w:p>
        </w:tc>
        <w:tc>
          <w:tcPr>
            <w:tcW w:w="2694" w:type="dxa"/>
          </w:tcPr>
          <w:p w:rsidR="000C751B" w:rsidRPr="00DD220C" w:rsidRDefault="003750F0" w:rsidP="003750F0">
            <w:pPr>
              <w:jc w:val="center"/>
              <w:rPr>
                <w:rFonts w:cs="B Lotus"/>
                <w:szCs w:val="24"/>
                <w:rtl/>
              </w:rPr>
            </w:pPr>
            <w:r>
              <w:rPr>
                <w:rFonts w:cs="B Lotus" w:hint="cs"/>
                <w:szCs w:val="24"/>
                <w:rtl/>
              </w:rPr>
              <w:t>ماه</w:t>
            </w:r>
          </w:p>
        </w:tc>
      </w:tr>
    </w:tbl>
    <w:p w:rsidR="00DD220C" w:rsidRDefault="00DD220C" w:rsidP="007F61B9">
      <w:pPr>
        <w:ind w:right="360"/>
        <w:rPr>
          <w:rFonts w:cs="B Lotus"/>
          <w:b/>
          <w:bCs/>
          <w:sz w:val="28"/>
          <w:rtl/>
          <w:lang w:bidi="fa-IR"/>
        </w:rPr>
      </w:pPr>
    </w:p>
    <w:p w:rsidR="005966C1" w:rsidRDefault="005966C1" w:rsidP="007F61B9">
      <w:pPr>
        <w:ind w:right="360"/>
        <w:rPr>
          <w:rFonts w:cs="B Lotus"/>
          <w:b/>
          <w:bCs/>
          <w:sz w:val="28"/>
          <w:rtl/>
          <w:lang w:bidi="fa-IR"/>
        </w:rPr>
      </w:pPr>
    </w:p>
    <w:p w:rsidR="003D6174" w:rsidRDefault="003D6174" w:rsidP="007F61B9">
      <w:pPr>
        <w:ind w:right="360"/>
        <w:rPr>
          <w:rFonts w:cs="B Lotus"/>
          <w:b/>
          <w:bCs/>
          <w:sz w:val="28"/>
          <w:rtl/>
          <w:lang w:bidi="fa-IR"/>
        </w:rPr>
      </w:pPr>
    </w:p>
    <w:p w:rsidR="00117574" w:rsidRPr="003750F0" w:rsidRDefault="003750F0" w:rsidP="002E76D9">
      <w:pPr>
        <w:ind w:left="-69" w:right="360"/>
        <w:jc w:val="center"/>
        <w:rPr>
          <w:rFonts w:cs="B Titr"/>
          <w:sz w:val="28"/>
          <w:rtl/>
        </w:rPr>
      </w:pPr>
      <w:r w:rsidRPr="003750F0">
        <w:rPr>
          <w:rFonts w:cs="B Titr" w:hint="cs"/>
          <w:sz w:val="28"/>
          <w:rtl/>
        </w:rPr>
        <w:t>2</w:t>
      </w:r>
      <w:r w:rsidR="000B5FD0" w:rsidRPr="003750F0">
        <w:rPr>
          <w:rFonts w:cs="B Titr" w:hint="cs"/>
          <w:sz w:val="28"/>
          <w:rtl/>
        </w:rPr>
        <w:t xml:space="preserve">: </w:t>
      </w:r>
      <w:r w:rsidR="000A6BA9" w:rsidRPr="003750F0">
        <w:rPr>
          <w:rFonts w:cs="B Titr" w:hint="cs"/>
          <w:sz w:val="28"/>
          <w:rtl/>
        </w:rPr>
        <w:t>اطلاعات مربوط به هزینه</w:t>
      </w:r>
      <w:r w:rsidR="00CF4753">
        <w:rPr>
          <w:rFonts w:cs="B Titr" w:hint="cs"/>
          <w:sz w:val="28"/>
          <w:rtl/>
          <w:lang w:bidi="fa-IR"/>
        </w:rPr>
        <w:t xml:space="preserve"> های</w:t>
      </w:r>
      <w:r w:rsidR="000A6BA9" w:rsidRPr="003750F0">
        <w:rPr>
          <w:rFonts w:cs="B Titr" w:hint="cs"/>
          <w:sz w:val="28"/>
          <w:rtl/>
        </w:rPr>
        <w:t xml:space="preserve"> طرح</w:t>
      </w:r>
    </w:p>
    <w:p w:rsidR="000C751B" w:rsidRPr="00DD220C" w:rsidRDefault="000C751B" w:rsidP="0000230E">
      <w:pPr>
        <w:ind w:left="-69" w:right="360"/>
        <w:rPr>
          <w:rFonts w:cs="B Lotus"/>
          <w:b/>
          <w:bCs/>
          <w:szCs w:val="24"/>
          <w:rtl/>
        </w:rPr>
      </w:pPr>
    </w:p>
    <w:p w:rsidR="000C751B" w:rsidRPr="00117574" w:rsidRDefault="0000230E" w:rsidP="0000230E">
      <w:pPr>
        <w:ind w:left="-69" w:right="360"/>
        <w:rPr>
          <w:rFonts w:cs="B Lotus"/>
          <w:b/>
          <w:bCs/>
          <w:szCs w:val="24"/>
          <w:rtl/>
        </w:rPr>
      </w:pPr>
      <w:r>
        <w:rPr>
          <w:rFonts w:cs="B Lotus" w:hint="cs"/>
          <w:b/>
          <w:bCs/>
          <w:szCs w:val="24"/>
          <w:rtl/>
        </w:rPr>
        <w:t>1-2.</w:t>
      </w:r>
      <w:r w:rsidR="00DE3733" w:rsidRPr="00DD220C">
        <w:rPr>
          <w:rFonts w:cs="B Lotus" w:hint="cs"/>
          <w:b/>
          <w:bCs/>
          <w:szCs w:val="24"/>
          <w:rtl/>
        </w:rPr>
        <w:t xml:space="preserve"> </w:t>
      </w:r>
      <w:r w:rsidR="00DE3733" w:rsidRPr="002021C3">
        <w:rPr>
          <w:rFonts w:cs="B Lotus" w:hint="cs"/>
          <w:b/>
          <w:bCs/>
          <w:szCs w:val="24"/>
          <w:rtl/>
        </w:rPr>
        <w:t>فهرست</w:t>
      </w:r>
      <w:r w:rsidRPr="0000230E">
        <w:rPr>
          <w:rFonts w:cs="B Lotus" w:hint="cs"/>
          <w:b/>
          <w:bCs/>
          <w:szCs w:val="24"/>
          <w:rtl/>
        </w:rPr>
        <w:t xml:space="preserve"> </w:t>
      </w:r>
      <w:r w:rsidR="003D6174">
        <w:rPr>
          <w:rFonts w:cs="B Lotus" w:hint="cs"/>
          <w:b/>
          <w:bCs/>
          <w:szCs w:val="24"/>
          <w:rtl/>
        </w:rPr>
        <w:t>دستگاه</w:t>
      </w:r>
      <w:r w:rsidR="003D6174">
        <w:rPr>
          <w:rFonts w:cs="B Lotus" w:hint="cs"/>
          <w:b/>
          <w:bCs/>
          <w:szCs w:val="24"/>
          <w:rtl/>
        </w:rPr>
        <w:softHyphen/>
        <w:t>ها</w:t>
      </w:r>
      <w:r w:rsidR="00DE3733" w:rsidRPr="002021C3">
        <w:rPr>
          <w:rFonts w:cs="B Lotus" w:hint="cs"/>
          <w:b/>
          <w:bCs/>
          <w:szCs w:val="24"/>
          <w:rtl/>
        </w:rPr>
        <w:t xml:space="preserve">، تجهيزات و امكانات موجود كه در طرح مورد استفاده </w:t>
      </w:r>
      <w:r w:rsidR="00117574">
        <w:rPr>
          <w:rFonts w:cs="B Lotus" w:hint="cs"/>
          <w:b/>
          <w:bCs/>
          <w:szCs w:val="24"/>
          <w:rtl/>
        </w:rPr>
        <w:t xml:space="preserve">قرار </w:t>
      </w:r>
      <w:r w:rsidR="00DE3733" w:rsidRPr="002021C3">
        <w:rPr>
          <w:rFonts w:cs="B Lotus" w:hint="cs"/>
          <w:b/>
          <w:bCs/>
          <w:szCs w:val="24"/>
          <w:rtl/>
        </w:rPr>
        <w:t>خواهند</w:t>
      </w:r>
      <w:r w:rsidR="00117574">
        <w:rPr>
          <w:rFonts w:cs="B Lotus" w:hint="cs"/>
          <w:b/>
          <w:bCs/>
          <w:szCs w:val="24"/>
          <w:rtl/>
        </w:rPr>
        <w:t xml:space="preserve"> گرفت: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676"/>
        <w:gridCol w:w="4246"/>
        <w:gridCol w:w="2462"/>
        <w:gridCol w:w="2464"/>
      </w:tblGrid>
      <w:tr w:rsidR="006514DF">
        <w:trPr>
          <w:jc w:val="center"/>
        </w:trPr>
        <w:tc>
          <w:tcPr>
            <w:tcW w:w="669" w:type="dxa"/>
          </w:tcPr>
          <w:p w:rsidR="006514DF" w:rsidRDefault="006514DF" w:rsidP="00937B2D">
            <w:pPr>
              <w:jc w:val="center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4393" w:type="dxa"/>
          </w:tcPr>
          <w:p w:rsidR="006514DF" w:rsidRDefault="006514DF" w:rsidP="00937B2D">
            <w:pPr>
              <w:jc w:val="center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>نام دستگاه یا وسیله</w:t>
            </w:r>
          </w:p>
        </w:tc>
        <w:tc>
          <w:tcPr>
            <w:tcW w:w="2534" w:type="dxa"/>
          </w:tcPr>
          <w:p w:rsidR="006514DF" w:rsidRDefault="006514DF" w:rsidP="00937B2D">
            <w:pPr>
              <w:jc w:val="center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>محل استقرار</w:t>
            </w:r>
          </w:p>
        </w:tc>
        <w:tc>
          <w:tcPr>
            <w:tcW w:w="2535" w:type="dxa"/>
          </w:tcPr>
          <w:p w:rsidR="006514DF" w:rsidRDefault="00937B2D" w:rsidP="00937B2D">
            <w:pPr>
              <w:jc w:val="center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>موافقت مسئول مربوطه</w:t>
            </w:r>
          </w:p>
        </w:tc>
      </w:tr>
      <w:tr w:rsidR="006514DF">
        <w:trPr>
          <w:jc w:val="center"/>
        </w:trPr>
        <w:tc>
          <w:tcPr>
            <w:tcW w:w="669" w:type="dxa"/>
          </w:tcPr>
          <w:p w:rsidR="006514DF" w:rsidRDefault="00937B2D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>1</w:t>
            </w:r>
          </w:p>
        </w:tc>
        <w:tc>
          <w:tcPr>
            <w:tcW w:w="4393" w:type="dxa"/>
          </w:tcPr>
          <w:p w:rsidR="006514DF" w:rsidRDefault="006514DF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</w:p>
        </w:tc>
        <w:tc>
          <w:tcPr>
            <w:tcW w:w="2534" w:type="dxa"/>
          </w:tcPr>
          <w:p w:rsidR="006514DF" w:rsidRDefault="006514DF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</w:p>
        </w:tc>
        <w:tc>
          <w:tcPr>
            <w:tcW w:w="2535" w:type="dxa"/>
          </w:tcPr>
          <w:p w:rsidR="006514DF" w:rsidRDefault="006514DF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</w:p>
        </w:tc>
      </w:tr>
      <w:tr w:rsidR="006514DF">
        <w:trPr>
          <w:jc w:val="center"/>
        </w:trPr>
        <w:tc>
          <w:tcPr>
            <w:tcW w:w="669" w:type="dxa"/>
          </w:tcPr>
          <w:p w:rsidR="006514DF" w:rsidRDefault="00937B2D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>2</w:t>
            </w:r>
          </w:p>
        </w:tc>
        <w:tc>
          <w:tcPr>
            <w:tcW w:w="4393" w:type="dxa"/>
          </w:tcPr>
          <w:p w:rsidR="006514DF" w:rsidRDefault="006514DF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</w:p>
        </w:tc>
        <w:tc>
          <w:tcPr>
            <w:tcW w:w="2534" w:type="dxa"/>
          </w:tcPr>
          <w:p w:rsidR="006514DF" w:rsidRDefault="006514DF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</w:p>
        </w:tc>
        <w:tc>
          <w:tcPr>
            <w:tcW w:w="2535" w:type="dxa"/>
          </w:tcPr>
          <w:p w:rsidR="006514DF" w:rsidRDefault="006514DF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</w:p>
        </w:tc>
      </w:tr>
      <w:tr w:rsidR="006514DF">
        <w:trPr>
          <w:jc w:val="center"/>
        </w:trPr>
        <w:tc>
          <w:tcPr>
            <w:tcW w:w="669" w:type="dxa"/>
          </w:tcPr>
          <w:p w:rsidR="006514DF" w:rsidRDefault="00937B2D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4393" w:type="dxa"/>
          </w:tcPr>
          <w:p w:rsidR="006514DF" w:rsidRDefault="006514DF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</w:p>
        </w:tc>
        <w:tc>
          <w:tcPr>
            <w:tcW w:w="2534" w:type="dxa"/>
          </w:tcPr>
          <w:p w:rsidR="006514DF" w:rsidRDefault="006514DF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</w:p>
        </w:tc>
        <w:tc>
          <w:tcPr>
            <w:tcW w:w="2535" w:type="dxa"/>
          </w:tcPr>
          <w:p w:rsidR="006514DF" w:rsidRDefault="006514DF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</w:p>
        </w:tc>
      </w:tr>
      <w:tr w:rsidR="009B1F9E">
        <w:trPr>
          <w:jc w:val="center"/>
        </w:trPr>
        <w:tc>
          <w:tcPr>
            <w:tcW w:w="669" w:type="dxa"/>
          </w:tcPr>
          <w:p w:rsidR="009B1F9E" w:rsidRDefault="009B1F9E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>4</w:t>
            </w:r>
          </w:p>
        </w:tc>
        <w:tc>
          <w:tcPr>
            <w:tcW w:w="4393" w:type="dxa"/>
          </w:tcPr>
          <w:p w:rsidR="009B1F9E" w:rsidRDefault="009B1F9E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</w:p>
        </w:tc>
        <w:tc>
          <w:tcPr>
            <w:tcW w:w="2534" w:type="dxa"/>
          </w:tcPr>
          <w:p w:rsidR="009B1F9E" w:rsidRDefault="009B1F9E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</w:p>
        </w:tc>
        <w:tc>
          <w:tcPr>
            <w:tcW w:w="2535" w:type="dxa"/>
          </w:tcPr>
          <w:p w:rsidR="009B1F9E" w:rsidRDefault="009B1F9E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</w:p>
        </w:tc>
      </w:tr>
      <w:tr w:rsidR="006514DF">
        <w:trPr>
          <w:jc w:val="center"/>
        </w:trPr>
        <w:tc>
          <w:tcPr>
            <w:tcW w:w="669" w:type="dxa"/>
          </w:tcPr>
          <w:p w:rsidR="006514DF" w:rsidRDefault="009B1F9E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4393" w:type="dxa"/>
          </w:tcPr>
          <w:p w:rsidR="006514DF" w:rsidRDefault="006514DF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</w:p>
        </w:tc>
        <w:tc>
          <w:tcPr>
            <w:tcW w:w="2534" w:type="dxa"/>
          </w:tcPr>
          <w:p w:rsidR="006514DF" w:rsidRDefault="006514DF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</w:p>
        </w:tc>
        <w:tc>
          <w:tcPr>
            <w:tcW w:w="2535" w:type="dxa"/>
          </w:tcPr>
          <w:p w:rsidR="006514DF" w:rsidRDefault="006514DF" w:rsidP="004E7CF1">
            <w:pPr>
              <w:jc w:val="lowKashida"/>
              <w:rPr>
                <w:rFonts w:cs="B Lotus"/>
                <w:b/>
                <w:bCs/>
                <w:szCs w:val="24"/>
                <w:rtl/>
              </w:rPr>
            </w:pPr>
          </w:p>
        </w:tc>
      </w:tr>
    </w:tbl>
    <w:p w:rsidR="0000230E" w:rsidRPr="002E76D9" w:rsidRDefault="0000230E" w:rsidP="002E76D9">
      <w:pPr>
        <w:ind w:right="360"/>
        <w:rPr>
          <w:rFonts w:cs="B Lotus"/>
          <w:b/>
          <w:bCs/>
          <w:szCs w:val="24"/>
          <w:rtl/>
        </w:rPr>
      </w:pPr>
    </w:p>
    <w:p w:rsidR="000C751B" w:rsidRPr="000C751B" w:rsidRDefault="00EB2644" w:rsidP="0000230E">
      <w:pPr>
        <w:pStyle w:val="StyleComplexBLotusComplex12ptBoldJustifyLowBefore1"/>
        <w:rPr>
          <w:rtl/>
        </w:rPr>
      </w:pPr>
      <w:r w:rsidRPr="000C751B">
        <w:rPr>
          <w:rFonts w:hint="cs"/>
          <w:rtl/>
        </w:rPr>
        <w:t>2</w:t>
      </w:r>
      <w:r w:rsidR="00820403" w:rsidRPr="000C751B">
        <w:rPr>
          <w:rFonts w:hint="cs"/>
          <w:rtl/>
        </w:rPr>
        <w:t>-2</w:t>
      </w:r>
      <w:r w:rsidR="0000230E">
        <w:rPr>
          <w:rFonts w:hint="cs"/>
          <w:rtl/>
        </w:rPr>
        <w:t>.</w:t>
      </w:r>
      <w:r w:rsidR="00820403" w:rsidRPr="000C751B">
        <w:rPr>
          <w:rFonts w:hint="cs"/>
          <w:rtl/>
        </w:rPr>
        <w:t xml:space="preserve"> </w:t>
      </w:r>
      <w:r w:rsidR="00937B2D" w:rsidRPr="000C751B">
        <w:rPr>
          <w:rFonts w:hint="cs"/>
          <w:rtl/>
        </w:rPr>
        <w:t xml:space="preserve">فهرست </w:t>
      </w:r>
      <w:r w:rsidR="000C751B" w:rsidRPr="000C751B">
        <w:rPr>
          <w:rFonts w:hint="cs"/>
          <w:rtl/>
        </w:rPr>
        <w:t>دستگاه</w:t>
      </w:r>
      <w:r w:rsidR="003D6174">
        <w:rPr>
          <w:rtl/>
        </w:rPr>
        <w:softHyphen/>
      </w:r>
      <w:r w:rsidR="000C751B" w:rsidRPr="000C751B">
        <w:rPr>
          <w:rFonts w:hint="cs"/>
          <w:rtl/>
        </w:rPr>
        <w:t>ها</w:t>
      </w:r>
      <w:r w:rsidR="00937B2D" w:rsidRPr="000C751B">
        <w:rPr>
          <w:rFonts w:hint="cs"/>
          <w:rtl/>
        </w:rPr>
        <w:t xml:space="preserve"> و تجهيزات </w:t>
      </w:r>
      <w:r w:rsidR="003D6174">
        <w:rPr>
          <w:rFonts w:hint="cs"/>
          <w:rtl/>
        </w:rPr>
        <w:t>غير</w:t>
      </w:r>
      <w:r w:rsidR="00134CA9" w:rsidRPr="000C751B">
        <w:rPr>
          <w:rFonts w:hint="cs"/>
          <w:rtl/>
        </w:rPr>
        <w:t>مصرفي</w:t>
      </w:r>
      <w:r w:rsidR="00937B2D" w:rsidRPr="000C751B">
        <w:rPr>
          <w:rFonts w:hint="cs"/>
          <w:rtl/>
        </w:rPr>
        <w:t xml:space="preserve"> كه از ا</w:t>
      </w:r>
      <w:r w:rsidR="00BD1C70" w:rsidRPr="000C751B">
        <w:rPr>
          <w:rFonts w:hint="cs"/>
          <w:rtl/>
        </w:rPr>
        <w:t>عتبار اين طرح خريداري خواهند شد:</w:t>
      </w:r>
    </w:p>
    <w:tbl>
      <w:tblPr>
        <w:tblW w:w="100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1553"/>
        <w:gridCol w:w="850"/>
        <w:gridCol w:w="4111"/>
        <w:gridCol w:w="851"/>
      </w:tblGrid>
      <w:tr w:rsidR="0059495B" w:rsidRPr="000C751B">
        <w:trPr>
          <w:cantSplit/>
          <w:jc w:val="right"/>
        </w:trPr>
        <w:tc>
          <w:tcPr>
            <w:tcW w:w="2661" w:type="dxa"/>
            <w:vAlign w:val="center"/>
          </w:tcPr>
          <w:p w:rsidR="0059495B" w:rsidRPr="000C751B" w:rsidRDefault="0059495B" w:rsidP="003750F0">
            <w:pPr>
              <w:pStyle w:val="StyleComplexBLotusComplex12ptBoldJustifyLowBefore1"/>
              <w:jc w:val="center"/>
            </w:pPr>
            <w:r w:rsidRPr="000C751B">
              <w:rPr>
                <w:rFonts w:hint="cs"/>
                <w:rtl/>
              </w:rPr>
              <w:t>قيمت كل</w:t>
            </w:r>
            <w:r w:rsidR="00C76C2B" w:rsidRPr="000C751B">
              <w:rPr>
                <w:rFonts w:hint="cs"/>
                <w:rtl/>
              </w:rPr>
              <w:t xml:space="preserve"> (ریال)</w:t>
            </w:r>
          </w:p>
        </w:tc>
        <w:tc>
          <w:tcPr>
            <w:tcW w:w="1553" w:type="dxa"/>
            <w:vAlign w:val="center"/>
          </w:tcPr>
          <w:p w:rsidR="0059495B" w:rsidRPr="000C751B" w:rsidRDefault="0059495B" w:rsidP="003750F0">
            <w:pPr>
              <w:pStyle w:val="StyleComplexBLotusComplex12ptBoldJustifyLowBefore1"/>
              <w:jc w:val="center"/>
            </w:pPr>
            <w:r w:rsidRPr="000C751B">
              <w:rPr>
                <w:rFonts w:hint="cs"/>
                <w:rtl/>
              </w:rPr>
              <w:t>قيمت واحد</w:t>
            </w:r>
            <w:r w:rsidR="00C76C2B" w:rsidRPr="000C751B">
              <w:rPr>
                <w:rFonts w:hint="cs"/>
                <w:rtl/>
              </w:rPr>
              <w:t>(ریال)</w:t>
            </w:r>
          </w:p>
        </w:tc>
        <w:tc>
          <w:tcPr>
            <w:tcW w:w="850" w:type="dxa"/>
            <w:vAlign w:val="center"/>
          </w:tcPr>
          <w:p w:rsidR="0059495B" w:rsidRPr="000C751B" w:rsidRDefault="0059495B" w:rsidP="003750F0">
            <w:pPr>
              <w:pStyle w:val="StyleComplexBLotusComplex12ptBoldJustifyLowBefore1"/>
              <w:jc w:val="center"/>
            </w:pPr>
            <w:r w:rsidRPr="000C751B">
              <w:rPr>
                <w:rFonts w:hint="cs"/>
                <w:rtl/>
              </w:rPr>
              <w:t>تعداد</w:t>
            </w:r>
          </w:p>
        </w:tc>
        <w:tc>
          <w:tcPr>
            <w:tcW w:w="4111" w:type="dxa"/>
            <w:vAlign w:val="center"/>
          </w:tcPr>
          <w:p w:rsidR="0059495B" w:rsidRPr="000C751B" w:rsidRDefault="0059495B" w:rsidP="003750F0">
            <w:pPr>
              <w:pStyle w:val="StyleComplexBLotusComplex12ptBoldJustifyLowBefore1"/>
              <w:jc w:val="center"/>
            </w:pPr>
            <w:r w:rsidRPr="000C751B">
              <w:rPr>
                <w:rFonts w:hint="cs"/>
                <w:rtl/>
              </w:rPr>
              <w:t>نام دستگاه يا وسيله</w:t>
            </w:r>
          </w:p>
        </w:tc>
        <w:tc>
          <w:tcPr>
            <w:tcW w:w="851" w:type="dxa"/>
          </w:tcPr>
          <w:p w:rsidR="0059495B" w:rsidRPr="000C751B" w:rsidRDefault="0059495B" w:rsidP="003750F0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ردیف</w:t>
            </w:r>
          </w:p>
        </w:tc>
      </w:tr>
      <w:tr w:rsidR="0059495B" w:rsidRPr="000C751B">
        <w:trPr>
          <w:cantSplit/>
          <w:jc w:val="right"/>
        </w:trPr>
        <w:tc>
          <w:tcPr>
            <w:tcW w:w="2661" w:type="dxa"/>
          </w:tcPr>
          <w:p w:rsidR="0059495B" w:rsidRPr="000C751B" w:rsidRDefault="0059495B" w:rsidP="003750F0">
            <w:pPr>
              <w:pStyle w:val="StyleComplexBLotusComplex12ptBoldJustifyLowBefore1"/>
              <w:jc w:val="center"/>
            </w:pPr>
          </w:p>
        </w:tc>
        <w:tc>
          <w:tcPr>
            <w:tcW w:w="1553" w:type="dxa"/>
          </w:tcPr>
          <w:p w:rsidR="0059495B" w:rsidRPr="000C751B" w:rsidRDefault="0059495B" w:rsidP="003750F0">
            <w:pPr>
              <w:pStyle w:val="StyleComplexBLotusComplex12ptBoldJustifyLowBefore1"/>
              <w:jc w:val="center"/>
            </w:pPr>
          </w:p>
        </w:tc>
        <w:tc>
          <w:tcPr>
            <w:tcW w:w="850" w:type="dxa"/>
          </w:tcPr>
          <w:p w:rsidR="0059495B" w:rsidRPr="000C751B" w:rsidRDefault="0059495B" w:rsidP="003750F0">
            <w:pPr>
              <w:pStyle w:val="StyleComplexBLotusComplex12ptBoldJustifyLowBefore1"/>
              <w:jc w:val="center"/>
            </w:pPr>
          </w:p>
        </w:tc>
        <w:tc>
          <w:tcPr>
            <w:tcW w:w="4111" w:type="dxa"/>
          </w:tcPr>
          <w:p w:rsidR="0059495B" w:rsidRPr="000C751B" w:rsidRDefault="0059495B" w:rsidP="003750F0">
            <w:pPr>
              <w:pStyle w:val="StyleComplexBLotusComplex12ptBoldJustifyLowBefore1"/>
              <w:jc w:val="center"/>
            </w:pPr>
          </w:p>
        </w:tc>
        <w:tc>
          <w:tcPr>
            <w:tcW w:w="851" w:type="dxa"/>
          </w:tcPr>
          <w:p w:rsidR="0059495B" w:rsidRPr="000C751B" w:rsidRDefault="0059495B" w:rsidP="003750F0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1</w:t>
            </w:r>
          </w:p>
        </w:tc>
      </w:tr>
      <w:tr w:rsidR="0059495B" w:rsidRPr="000C751B">
        <w:trPr>
          <w:cantSplit/>
          <w:jc w:val="right"/>
        </w:trPr>
        <w:tc>
          <w:tcPr>
            <w:tcW w:w="2661" w:type="dxa"/>
          </w:tcPr>
          <w:p w:rsidR="0059495B" w:rsidRPr="000C751B" w:rsidRDefault="0059495B" w:rsidP="003750F0">
            <w:pPr>
              <w:pStyle w:val="StyleComplexBLotusComplex12ptBoldJustifyLowBefore1"/>
              <w:jc w:val="center"/>
            </w:pPr>
          </w:p>
        </w:tc>
        <w:tc>
          <w:tcPr>
            <w:tcW w:w="1553" w:type="dxa"/>
          </w:tcPr>
          <w:p w:rsidR="0059495B" w:rsidRPr="000C751B" w:rsidRDefault="0059495B" w:rsidP="003750F0">
            <w:pPr>
              <w:pStyle w:val="StyleComplexBLotusComplex12ptBoldJustifyLowBefore1"/>
              <w:jc w:val="center"/>
            </w:pPr>
          </w:p>
        </w:tc>
        <w:tc>
          <w:tcPr>
            <w:tcW w:w="850" w:type="dxa"/>
          </w:tcPr>
          <w:p w:rsidR="0059495B" w:rsidRPr="000C751B" w:rsidRDefault="0059495B" w:rsidP="003750F0">
            <w:pPr>
              <w:pStyle w:val="StyleComplexBLotusComplex12ptBoldJustifyLowBefore1"/>
              <w:jc w:val="center"/>
            </w:pPr>
          </w:p>
        </w:tc>
        <w:tc>
          <w:tcPr>
            <w:tcW w:w="4111" w:type="dxa"/>
          </w:tcPr>
          <w:p w:rsidR="0059495B" w:rsidRPr="000C751B" w:rsidRDefault="0059495B" w:rsidP="003750F0">
            <w:pPr>
              <w:pStyle w:val="StyleComplexBLotusComplex12ptBoldJustifyLowBefore1"/>
              <w:jc w:val="center"/>
            </w:pPr>
          </w:p>
        </w:tc>
        <w:tc>
          <w:tcPr>
            <w:tcW w:w="851" w:type="dxa"/>
          </w:tcPr>
          <w:p w:rsidR="0059495B" w:rsidRPr="000C751B" w:rsidRDefault="0059495B" w:rsidP="003750F0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2</w:t>
            </w:r>
          </w:p>
        </w:tc>
      </w:tr>
      <w:tr w:rsidR="00485E8E" w:rsidRPr="000C751B">
        <w:trPr>
          <w:cantSplit/>
          <w:jc w:val="right"/>
        </w:trPr>
        <w:tc>
          <w:tcPr>
            <w:tcW w:w="2661" w:type="dxa"/>
          </w:tcPr>
          <w:p w:rsidR="00485E8E" w:rsidRPr="000C751B" w:rsidRDefault="00485E8E" w:rsidP="003750F0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553" w:type="dxa"/>
          </w:tcPr>
          <w:p w:rsidR="00485E8E" w:rsidRPr="000C751B" w:rsidRDefault="00485E8E" w:rsidP="003750F0">
            <w:pPr>
              <w:pStyle w:val="StyleComplexBLotusComplex12ptBoldJustifyLowBefore1"/>
              <w:jc w:val="center"/>
            </w:pPr>
          </w:p>
        </w:tc>
        <w:tc>
          <w:tcPr>
            <w:tcW w:w="850" w:type="dxa"/>
          </w:tcPr>
          <w:p w:rsidR="00485E8E" w:rsidRPr="000C751B" w:rsidRDefault="00485E8E" w:rsidP="003750F0">
            <w:pPr>
              <w:pStyle w:val="StyleComplexBLotusComplex12ptBoldJustifyLowBefore1"/>
              <w:jc w:val="center"/>
            </w:pPr>
          </w:p>
        </w:tc>
        <w:tc>
          <w:tcPr>
            <w:tcW w:w="4111" w:type="dxa"/>
          </w:tcPr>
          <w:p w:rsidR="00485E8E" w:rsidRPr="000C751B" w:rsidRDefault="00485E8E" w:rsidP="003750F0">
            <w:pPr>
              <w:pStyle w:val="StyleComplexBLotusComplex12ptBoldJustifyLowBefore1"/>
              <w:jc w:val="center"/>
            </w:pPr>
          </w:p>
        </w:tc>
        <w:tc>
          <w:tcPr>
            <w:tcW w:w="851" w:type="dxa"/>
          </w:tcPr>
          <w:p w:rsidR="00485E8E" w:rsidRPr="000C751B" w:rsidRDefault="00485E8E" w:rsidP="003750F0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3</w:t>
            </w:r>
          </w:p>
        </w:tc>
      </w:tr>
      <w:tr w:rsidR="009B1F9E" w:rsidRPr="00DD220C">
        <w:trPr>
          <w:cantSplit/>
          <w:jc w:val="right"/>
        </w:trPr>
        <w:tc>
          <w:tcPr>
            <w:tcW w:w="2661" w:type="dxa"/>
          </w:tcPr>
          <w:p w:rsidR="009B1F9E" w:rsidRPr="000C751B" w:rsidRDefault="009B1F9E" w:rsidP="003750F0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553" w:type="dxa"/>
          </w:tcPr>
          <w:p w:rsidR="009B1F9E" w:rsidRPr="000C751B" w:rsidRDefault="009B1F9E" w:rsidP="003750F0">
            <w:pPr>
              <w:pStyle w:val="StyleComplexBLotusComplex12ptBoldJustifyLowBefore1"/>
              <w:jc w:val="center"/>
            </w:pPr>
          </w:p>
        </w:tc>
        <w:tc>
          <w:tcPr>
            <w:tcW w:w="850" w:type="dxa"/>
          </w:tcPr>
          <w:p w:rsidR="009B1F9E" w:rsidRPr="000C751B" w:rsidRDefault="009B1F9E" w:rsidP="003750F0">
            <w:pPr>
              <w:pStyle w:val="StyleComplexBLotusComplex12ptBoldJustifyLowBefore1"/>
              <w:jc w:val="center"/>
            </w:pPr>
          </w:p>
        </w:tc>
        <w:tc>
          <w:tcPr>
            <w:tcW w:w="4111" w:type="dxa"/>
          </w:tcPr>
          <w:p w:rsidR="009B1F9E" w:rsidRPr="000C751B" w:rsidRDefault="009B1F9E" w:rsidP="003750F0">
            <w:pPr>
              <w:pStyle w:val="StyleComplexBLotusComplex12ptBoldJustifyLowBefore1"/>
              <w:jc w:val="center"/>
            </w:pPr>
          </w:p>
        </w:tc>
        <w:tc>
          <w:tcPr>
            <w:tcW w:w="851" w:type="dxa"/>
          </w:tcPr>
          <w:p w:rsidR="009B1F9E" w:rsidRPr="000C751B" w:rsidRDefault="009B1F9E" w:rsidP="003750F0">
            <w:pPr>
              <w:pStyle w:val="StyleComplexBLotusComplex12ptBoldJustifyLowBefor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59495B" w:rsidRPr="000C751B">
        <w:trPr>
          <w:cantSplit/>
          <w:jc w:val="right"/>
        </w:trPr>
        <w:tc>
          <w:tcPr>
            <w:tcW w:w="2661" w:type="dxa"/>
          </w:tcPr>
          <w:p w:rsidR="0059495B" w:rsidRPr="000C751B" w:rsidRDefault="0059495B" w:rsidP="003750F0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553" w:type="dxa"/>
          </w:tcPr>
          <w:p w:rsidR="0059495B" w:rsidRPr="000C751B" w:rsidRDefault="0059495B" w:rsidP="003750F0">
            <w:pPr>
              <w:pStyle w:val="StyleComplexBLotusComplex12ptBoldJustifyLowBefore1"/>
              <w:jc w:val="center"/>
            </w:pPr>
          </w:p>
        </w:tc>
        <w:tc>
          <w:tcPr>
            <w:tcW w:w="850" w:type="dxa"/>
          </w:tcPr>
          <w:p w:rsidR="0059495B" w:rsidRPr="000C751B" w:rsidRDefault="0059495B" w:rsidP="003750F0">
            <w:pPr>
              <w:pStyle w:val="StyleComplexBLotusComplex12ptBoldJustifyLowBefore1"/>
              <w:jc w:val="center"/>
            </w:pPr>
          </w:p>
        </w:tc>
        <w:tc>
          <w:tcPr>
            <w:tcW w:w="4111" w:type="dxa"/>
          </w:tcPr>
          <w:p w:rsidR="0059495B" w:rsidRPr="000C751B" w:rsidRDefault="0059495B" w:rsidP="003750F0">
            <w:pPr>
              <w:pStyle w:val="StyleComplexBLotusComplex12ptBoldJustifyLowBefore1"/>
              <w:jc w:val="center"/>
            </w:pPr>
          </w:p>
        </w:tc>
        <w:tc>
          <w:tcPr>
            <w:tcW w:w="851" w:type="dxa"/>
          </w:tcPr>
          <w:p w:rsidR="0059495B" w:rsidRPr="000C751B" w:rsidRDefault="009B1F9E" w:rsidP="003750F0">
            <w:pPr>
              <w:pStyle w:val="StyleComplexBLotusComplex12ptBoldJustifyLowBefor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937B2D" w:rsidRPr="000C751B">
        <w:trPr>
          <w:cantSplit/>
          <w:jc w:val="right"/>
        </w:trPr>
        <w:tc>
          <w:tcPr>
            <w:tcW w:w="2661" w:type="dxa"/>
          </w:tcPr>
          <w:p w:rsidR="00937B2D" w:rsidRPr="000C751B" w:rsidRDefault="00937B2D" w:rsidP="003750F0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7365" w:type="dxa"/>
            <w:gridSpan w:val="4"/>
          </w:tcPr>
          <w:p w:rsidR="00937B2D" w:rsidRPr="006C5FBE" w:rsidRDefault="006C5FBE" w:rsidP="003750F0">
            <w:pPr>
              <w:pStyle w:val="StyleComplexBLotusComplex12ptBoldJustifyLowBefore1"/>
              <w:jc w:val="center"/>
            </w:pPr>
            <w:r w:rsidRPr="006C5FBE">
              <w:rPr>
                <w:rFonts w:hint="cs"/>
                <w:rtl/>
              </w:rPr>
              <w:t>جمع کل</w:t>
            </w:r>
            <w:r w:rsidR="0085439D">
              <w:rPr>
                <w:rFonts w:hint="cs"/>
                <w:rtl/>
              </w:rPr>
              <w:t xml:space="preserve"> به ریال</w:t>
            </w:r>
          </w:p>
        </w:tc>
      </w:tr>
    </w:tbl>
    <w:p w:rsidR="006100F9" w:rsidRDefault="006100F9" w:rsidP="006100F9">
      <w:pPr>
        <w:pStyle w:val="Footer"/>
        <w:rPr>
          <w:szCs w:val="24"/>
          <w:rtl/>
        </w:rPr>
      </w:pPr>
    </w:p>
    <w:p w:rsidR="0000230E" w:rsidRPr="000C751B" w:rsidRDefault="0000230E" w:rsidP="00DD220C">
      <w:pPr>
        <w:pStyle w:val="StyleComplexBLotusComplex12ptBoldJustifyLowBefore1"/>
        <w:rPr>
          <w:rtl/>
        </w:rPr>
      </w:pPr>
    </w:p>
    <w:p w:rsidR="00AC5EBD" w:rsidRPr="000C751B" w:rsidRDefault="0000230E" w:rsidP="0000230E">
      <w:pPr>
        <w:pStyle w:val="StyleComplexBLotusComplex12ptBoldJustifyLowBefore1"/>
        <w:rPr>
          <w:rtl/>
        </w:rPr>
      </w:pPr>
      <w:r>
        <w:rPr>
          <w:rFonts w:hint="cs"/>
          <w:rtl/>
        </w:rPr>
        <w:lastRenderedPageBreak/>
        <w:t>3-2.</w:t>
      </w:r>
      <w:r w:rsidR="006C5FBE" w:rsidRPr="000C751B">
        <w:rPr>
          <w:rFonts w:hint="cs"/>
          <w:rtl/>
        </w:rPr>
        <w:t xml:space="preserve"> </w:t>
      </w:r>
      <w:r w:rsidR="00937B2D" w:rsidRPr="000C751B">
        <w:rPr>
          <w:rFonts w:hint="cs"/>
          <w:rtl/>
        </w:rPr>
        <w:t>فهرست مواد و وسايل مصرفي</w:t>
      </w:r>
      <w:r w:rsidR="00AC5EBD" w:rsidRPr="000C751B">
        <w:rPr>
          <w:rFonts w:hint="cs"/>
          <w:rtl/>
        </w:rPr>
        <w:t>، آزمایش</w:t>
      </w:r>
      <w:r w:rsidR="003D6174">
        <w:rPr>
          <w:rtl/>
        </w:rPr>
        <w:softHyphen/>
      </w:r>
      <w:r w:rsidR="000C751B" w:rsidRPr="000C751B">
        <w:rPr>
          <w:rFonts w:hint="cs"/>
          <w:rtl/>
        </w:rPr>
        <w:t>ها</w:t>
      </w:r>
      <w:r w:rsidR="00AC5EBD" w:rsidRPr="000C751B">
        <w:rPr>
          <w:rFonts w:hint="cs"/>
          <w:rtl/>
        </w:rPr>
        <w:t xml:space="preserve"> و خرید خدمات</w:t>
      </w:r>
      <w:r w:rsidR="00937B2D" w:rsidRPr="000C751B">
        <w:rPr>
          <w:rFonts w:hint="cs"/>
          <w:rtl/>
        </w:rPr>
        <w:t xml:space="preserve"> كه از اعتبار اين طرح خريداري خواهند شد: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1553"/>
        <w:gridCol w:w="1134"/>
        <w:gridCol w:w="3827"/>
        <w:gridCol w:w="815"/>
      </w:tblGrid>
      <w:tr w:rsidR="00AC5EBD" w:rsidRPr="000C751B">
        <w:trPr>
          <w:cantSplit/>
          <w:jc w:val="center"/>
        </w:trPr>
        <w:tc>
          <w:tcPr>
            <w:tcW w:w="2661" w:type="dxa"/>
            <w:vAlign w:val="center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  <w:r w:rsidRPr="000C751B">
              <w:rPr>
                <w:rFonts w:hint="cs"/>
                <w:rtl/>
              </w:rPr>
              <w:t>قيمت كل (ریال)</w:t>
            </w:r>
          </w:p>
        </w:tc>
        <w:tc>
          <w:tcPr>
            <w:tcW w:w="1553" w:type="dxa"/>
            <w:vAlign w:val="center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  <w:r w:rsidRPr="000C751B">
              <w:rPr>
                <w:rFonts w:hint="cs"/>
                <w:rtl/>
              </w:rPr>
              <w:t>قيمت واحد(ریال)</w:t>
            </w:r>
          </w:p>
        </w:tc>
        <w:tc>
          <w:tcPr>
            <w:tcW w:w="1134" w:type="dxa"/>
            <w:vAlign w:val="center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  <w:r w:rsidRPr="000C751B">
              <w:rPr>
                <w:rFonts w:hint="cs"/>
                <w:rtl/>
              </w:rPr>
              <w:t>تعداد</w:t>
            </w:r>
            <w:r w:rsidR="0085439D" w:rsidRPr="000C751B">
              <w:rPr>
                <w:rFonts w:hint="cs"/>
                <w:rtl/>
              </w:rPr>
              <w:t xml:space="preserve"> یا مقدار</w:t>
            </w:r>
          </w:p>
        </w:tc>
        <w:tc>
          <w:tcPr>
            <w:tcW w:w="3827" w:type="dxa"/>
            <w:vAlign w:val="center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  <w:r w:rsidRPr="000C751B">
              <w:rPr>
                <w:rFonts w:hint="cs"/>
                <w:rtl/>
              </w:rPr>
              <w:t>نام ماده، وسیله آزمایش</w:t>
            </w:r>
            <w:r w:rsidR="000C751B" w:rsidRPr="000C751B">
              <w:rPr>
                <w:rFonts w:hint="cs"/>
                <w:rtl/>
              </w:rPr>
              <w:t>ها</w:t>
            </w:r>
            <w:r w:rsidRPr="000C751B">
              <w:rPr>
                <w:rFonts w:hint="cs"/>
                <w:rtl/>
              </w:rPr>
              <w:t xml:space="preserve"> یا خدمات</w:t>
            </w:r>
          </w:p>
        </w:tc>
        <w:tc>
          <w:tcPr>
            <w:tcW w:w="815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ردیف</w:t>
            </w:r>
          </w:p>
        </w:tc>
      </w:tr>
      <w:tr w:rsidR="00AC5EBD" w:rsidRPr="000C751B">
        <w:trPr>
          <w:cantSplit/>
          <w:jc w:val="center"/>
        </w:trPr>
        <w:tc>
          <w:tcPr>
            <w:tcW w:w="2661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1553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1134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3827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815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1</w:t>
            </w:r>
          </w:p>
        </w:tc>
      </w:tr>
      <w:tr w:rsidR="00AC5EBD" w:rsidRPr="000C751B">
        <w:trPr>
          <w:cantSplit/>
          <w:jc w:val="center"/>
        </w:trPr>
        <w:tc>
          <w:tcPr>
            <w:tcW w:w="2661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1553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1134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3827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815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2</w:t>
            </w:r>
          </w:p>
        </w:tc>
      </w:tr>
      <w:tr w:rsidR="00AC5EBD" w:rsidRPr="000C751B">
        <w:trPr>
          <w:cantSplit/>
          <w:jc w:val="center"/>
        </w:trPr>
        <w:tc>
          <w:tcPr>
            <w:tcW w:w="2661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553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1134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3827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815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3</w:t>
            </w:r>
          </w:p>
        </w:tc>
      </w:tr>
      <w:tr w:rsidR="00AC5EBD" w:rsidRPr="000C751B">
        <w:trPr>
          <w:cantSplit/>
          <w:jc w:val="center"/>
        </w:trPr>
        <w:tc>
          <w:tcPr>
            <w:tcW w:w="2661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553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1134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3827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815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4</w:t>
            </w:r>
          </w:p>
        </w:tc>
      </w:tr>
      <w:tr w:rsidR="00AC5EBD" w:rsidRPr="000C751B">
        <w:trPr>
          <w:cantSplit/>
          <w:jc w:val="center"/>
        </w:trPr>
        <w:tc>
          <w:tcPr>
            <w:tcW w:w="2661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553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1134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3827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</w:pPr>
          </w:p>
        </w:tc>
        <w:tc>
          <w:tcPr>
            <w:tcW w:w="815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5</w:t>
            </w:r>
          </w:p>
        </w:tc>
      </w:tr>
      <w:tr w:rsidR="00AC5EBD" w:rsidRPr="000C751B">
        <w:trPr>
          <w:cantSplit/>
          <w:jc w:val="center"/>
        </w:trPr>
        <w:tc>
          <w:tcPr>
            <w:tcW w:w="2661" w:type="dxa"/>
          </w:tcPr>
          <w:p w:rsidR="00AC5EBD" w:rsidRPr="000C751B" w:rsidRDefault="00AC5EBD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7329" w:type="dxa"/>
            <w:gridSpan w:val="4"/>
          </w:tcPr>
          <w:p w:rsidR="00AC5EBD" w:rsidRPr="006C5FBE" w:rsidRDefault="00AC5EBD" w:rsidP="0000230E">
            <w:pPr>
              <w:pStyle w:val="StyleComplexBLotusComplex12ptBoldJustifyLowBefore1"/>
              <w:jc w:val="center"/>
            </w:pPr>
            <w:r w:rsidRPr="006C5FBE">
              <w:rPr>
                <w:rFonts w:hint="cs"/>
                <w:rtl/>
              </w:rPr>
              <w:t>جمع کل</w:t>
            </w:r>
            <w:r w:rsidR="0085439D">
              <w:rPr>
                <w:rFonts w:hint="cs"/>
                <w:rtl/>
              </w:rPr>
              <w:t xml:space="preserve"> به ریال</w:t>
            </w:r>
          </w:p>
        </w:tc>
      </w:tr>
    </w:tbl>
    <w:p w:rsidR="0000230E" w:rsidRPr="000C751B" w:rsidRDefault="0000230E" w:rsidP="00DD220C">
      <w:pPr>
        <w:pStyle w:val="StyleComplexBLotusComplex12ptBoldJustifyLowBefore1"/>
        <w:rPr>
          <w:rtl/>
        </w:rPr>
      </w:pPr>
    </w:p>
    <w:p w:rsidR="00C500FD" w:rsidRPr="000C751B" w:rsidRDefault="00987897" w:rsidP="0000230E">
      <w:pPr>
        <w:pStyle w:val="StyleComplexBLotusComplex12ptBoldJustifyLowBefore1"/>
        <w:rPr>
          <w:rtl/>
        </w:rPr>
      </w:pPr>
      <w:r w:rsidRPr="000C751B">
        <w:rPr>
          <w:rFonts w:hint="cs"/>
          <w:rtl/>
        </w:rPr>
        <w:t>4</w:t>
      </w:r>
      <w:r w:rsidR="008D20BC" w:rsidRPr="000C751B">
        <w:rPr>
          <w:rFonts w:hint="cs"/>
          <w:rtl/>
        </w:rPr>
        <w:t>-</w:t>
      </w:r>
      <w:r w:rsidR="0000230E">
        <w:rPr>
          <w:rFonts w:hint="cs"/>
          <w:rtl/>
        </w:rPr>
        <w:t>2.</w:t>
      </w:r>
      <w:r w:rsidR="008D20BC" w:rsidRPr="000C751B">
        <w:rPr>
          <w:rFonts w:hint="cs"/>
          <w:rtl/>
        </w:rPr>
        <w:t xml:space="preserve"> </w:t>
      </w:r>
      <w:r w:rsidR="008D20BC" w:rsidRPr="000C751B">
        <w:rPr>
          <w:rtl/>
        </w:rPr>
        <w:t>هزينه پرسنل</w:t>
      </w:r>
      <w:r w:rsidR="008D20BC" w:rsidRPr="000C751B">
        <w:rPr>
          <w:rFonts w:hint="cs"/>
          <w:rtl/>
        </w:rPr>
        <w:t>ی</w:t>
      </w:r>
      <w:r w:rsidR="003D6174">
        <w:rPr>
          <w:rFonts w:hint="cs"/>
          <w:rtl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64"/>
        <w:gridCol w:w="2459"/>
        <w:gridCol w:w="4256"/>
        <w:gridCol w:w="675"/>
      </w:tblGrid>
      <w:tr w:rsidR="00C500FD" w:rsidRPr="000C751B">
        <w:tc>
          <w:tcPr>
            <w:tcW w:w="2534" w:type="dxa"/>
          </w:tcPr>
          <w:p w:rsidR="00C500FD" w:rsidRPr="000C751B" w:rsidRDefault="009A19DE" w:rsidP="0000230E">
            <w:pPr>
              <w:pStyle w:val="StyleComplexBLotusComplex12ptBoldJustifyLowBefore1"/>
              <w:jc w:val="center"/>
            </w:pPr>
            <w:r w:rsidRPr="000C751B">
              <w:rPr>
                <w:rFonts w:hint="cs"/>
                <w:rtl/>
              </w:rPr>
              <w:t>حق الزحمه به ریال</w:t>
            </w:r>
          </w:p>
        </w:tc>
        <w:tc>
          <w:tcPr>
            <w:tcW w:w="2534" w:type="dxa"/>
          </w:tcPr>
          <w:p w:rsidR="00C500FD" w:rsidRPr="000C751B" w:rsidRDefault="009A19DE" w:rsidP="0000230E">
            <w:pPr>
              <w:pStyle w:val="StyleComplexBLotusComplex12ptBoldJustifyLowBefore1"/>
              <w:jc w:val="center"/>
            </w:pPr>
            <w:r w:rsidRPr="000C751B">
              <w:rPr>
                <w:rFonts w:hint="cs"/>
                <w:rtl/>
              </w:rPr>
              <w:t>تعداد افراد</w:t>
            </w:r>
          </w:p>
        </w:tc>
        <w:tc>
          <w:tcPr>
            <w:tcW w:w="4396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  <w:r w:rsidRPr="000C751B">
              <w:rPr>
                <w:rFonts w:hint="cs"/>
                <w:rtl/>
              </w:rPr>
              <w:t xml:space="preserve">نوع </w:t>
            </w:r>
            <w:r w:rsidR="009A19DE" w:rsidRPr="000C751B">
              <w:rPr>
                <w:rFonts w:hint="cs"/>
                <w:rtl/>
              </w:rPr>
              <w:t>خدمات</w:t>
            </w:r>
          </w:p>
        </w:tc>
        <w:tc>
          <w:tcPr>
            <w:tcW w:w="673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ردیف</w:t>
            </w:r>
          </w:p>
        </w:tc>
      </w:tr>
      <w:tr w:rsidR="00C500FD" w:rsidRPr="000C751B">
        <w:tc>
          <w:tcPr>
            <w:tcW w:w="2534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</w:p>
        </w:tc>
        <w:tc>
          <w:tcPr>
            <w:tcW w:w="2534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</w:p>
        </w:tc>
        <w:tc>
          <w:tcPr>
            <w:tcW w:w="4396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</w:p>
        </w:tc>
        <w:tc>
          <w:tcPr>
            <w:tcW w:w="673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1</w:t>
            </w:r>
          </w:p>
        </w:tc>
      </w:tr>
      <w:tr w:rsidR="00C500FD" w:rsidRPr="000C751B">
        <w:tc>
          <w:tcPr>
            <w:tcW w:w="2534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</w:p>
        </w:tc>
        <w:tc>
          <w:tcPr>
            <w:tcW w:w="2534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</w:p>
        </w:tc>
        <w:tc>
          <w:tcPr>
            <w:tcW w:w="4396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</w:p>
        </w:tc>
        <w:tc>
          <w:tcPr>
            <w:tcW w:w="673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2</w:t>
            </w:r>
          </w:p>
        </w:tc>
      </w:tr>
      <w:tr w:rsidR="00C500FD" w:rsidRPr="000C751B">
        <w:tc>
          <w:tcPr>
            <w:tcW w:w="2534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</w:p>
        </w:tc>
        <w:tc>
          <w:tcPr>
            <w:tcW w:w="2534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</w:p>
        </w:tc>
        <w:tc>
          <w:tcPr>
            <w:tcW w:w="4396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</w:p>
        </w:tc>
        <w:tc>
          <w:tcPr>
            <w:tcW w:w="673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3</w:t>
            </w:r>
          </w:p>
        </w:tc>
      </w:tr>
      <w:tr w:rsidR="00C500FD" w:rsidRPr="000C751B">
        <w:tc>
          <w:tcPr>
            <w:tcW w:w="2534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</w:p>
        </w:tc>
        <w:tc>
          <w:tcPr>
            <w:tcW w:w="2534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</w:p>
        </w:tc>
        <w:tc>
          <w:tcPr>
            <w:tcW w:w="4396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</w:p>
        </w:tc>
        <w:tc>
          <w:tcPr>
            <w:tcW w:w="673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4</w:t>
            </w:r>
          </w:p>
        </w:tc>
      </w:tr>
      <w:tr w:rsidR="00C500FD" w:rsidRPr="000C751B">
        <w:tc>
          <w:tcPr>
            <w:tcW w:w="2534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</w:p>
        </w:tc>
        <w:tc>
          <w:tcPr>
            <w:tcW w:w="2534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</w:p>
        </w:tc>
        <w:tc>
          <w:tcPr>
            <w:tcW w:w="4396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</w:p>
        </w:tc>
        <w:tc>
          <w:tcPr>
            <w:tcW w:w="673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5</w:t>
            </w:r>
          </w:p>
        </w:tc>
      </w:tr>
      <w:tr w:rsidR="00C500FD" w:rsidRPr="000C751B">
        <w:tc>
          <w:tcPr>
            <w:tcW w:w="2534" w:type="dxa"/>
          </w:tcPr>
          <w:p w:rsidR="00C500FD" w:rsidRPr="000C751B" w:rsidRDefault="00C500FD" w:rsidP="0000230E">
            <w:pPr>
              <w:pStyle w:val="StyleComplexBLotusComplex12ptBoldJustifyLowBefore1"/>
              <w:jc w:val="center"/>
            </w:pPr>
          </w:p>
        </w:tc>
        <w:tc>
          <w:tcPr>
            <w:tcW w:w="7603" w:type="dxa"/>
            <w:gridSpan w:val="3"/>
          </w:tcPr>
          <w:p w:rsidR="00C500FD" w:rsidRPr="000C751B" w:rsidRDefault="00C500FD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جمع کل به ریال</w:t>
            </w:r>
          </w:p>
        </w:tc>
      </w:tr>
    </w:tbl>
    <w:p w:rsidR="0000230E" w:rsidRPr="000C751B" w:rsidRDefault="0000230E" w:rsidP="00DD220C">
      <w:pPr>
        <w:pStyle w:val="StyleComplexBLotusComplex12ptBoldJustifyLowBefore1"/>
        <w:rPr>
          <w:rtl/>
        </w:rPr>
      </w:pPr>
    </w:p>
    <w:p w:rsidR="009E5BC0" w:rsidRPr="000C751B" w:rsidRDefault="00987897" w:rsidP="0000230E">
      <w:pPr>
        <w:pStyle w:val="StyleComplexBLotusComplex12ptBoldJustifyLowBefore1"/>
        <w:rPr>
          <w:rtl/>
        </w:rPr>
      </w:pPr>
      <w:r w:rsidRPr="000C751B">
        <w:rPr>
          <w:rFonts w:hint="cs"/>
          <w:rtl/>
        </w:rPr>
        <w:t>5-</w:t>
      </w:r>
      <w:r w:rsidR="0000230E">
        <w:rPr>
          <w:rFonts w:hint="cs"/>
          <w:rtl/>
        </w:rPr>
        <w:t>2.</w:t>
      </w:r>
      <w:r w:rsidRPr="000C751B">
        <w:rPr>
          <w:rFonts w:hint="cs"/>
          <w:rtl/>
        </w:rPr>
        <w:t xml:space="preserve"> سایر هزینه ها</w:t>
      </w:r>
      <w:r w:rsidR="003D6174">
        <w:rPr>
          <w:rFonts w:hint="cs"/>
          <w:rtl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3"/>
        <w:gridCol w:w="5896"/>
        <w:gridCol w:w="675"/>
      </w:tblGrid>
      <w:tr w:rsidR="00A252EC" w:rsidRPr="000C751B">
        <w:tc>
          <w:tcPr>
            <w:tcW w:w="3379" w:type="dxa"/>
          </w:tcPr>
          <w:p w:rsidR="00A252EC" w:rsidRPr="000C751B" w:rsidRDefault="00A252EC" w:rsidP="0000230E">
            <w:pPr>
              <w:pStyle w:val="StyleComplexBLotusComplex12ptBoldJustifyLowBefore1"/>
              <w:jc w:val="center"/>
            </w:pPr>
            <w:r w:rsidRPr="000C751B">
              <w:rPr>
                <w:rFonts w:hint="cs"/>
                <w:rtl/>
              </w:rPr>
              <w:t>هزینه به ریال</w:t>
            </w:r>
          </w:p>
        </w:tc>
        <w:tc>
          <w:tcPr>
            <w:tcW w:w="6085" w:type="dxa"/>
          </w:tcPr>
          <w:p w:rsidR="00A252EC" w:rsidRPr="000C751B" w:rsidRDefault="00A252EC" w:rsidP="0000230E">
            <w:pPr>
              <w:pStyle w:val="StyleComplexBLotusComplex12ptBoldJustifyLowBefore1"/>
              <w:jc w:val="center"/>
            </w:pPr>
            <w:r w:rsidRPr="000C751B">
              <w:rPr>
                <w:rFonts w:hint="cs"/>
                <w:rtl/>
              </w:rPr>
              <w:t>شرح هزینه</w:t>
            </w:r>
          </w:p>
        </w:tc>
        <w:tc>
          <w:tcPr>
            <w:tcW w:w="673" w:type="dxa"/>
          </w:tcPr>
          <w:p w:rsidR="00A252EC" w:rsidRPr="000C751B" w:rsidRDefault="00A252EC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ردیف</w:t>
            </w:r>
          </w:p>
        </w:tc>
      </w:tr>
      <w:tr w:rsidR="00A252EC" w:rsidRPr="000C751B">
        <w:tc>
          <w:tcPr>
            <w:tcW w:w="3379" w:type="dxa"/>
          </w:tcPr>
          <w:p w:rsidR="00A252EC" w:rsidRPr="000C751B" w:rsidRDefault="00A252EC" w:rsidP="0000230E">
            <w:pPr>
              <w:pStyle w:val="StyleComplexBLotusComplex12ptBoldJustifyLowBefore1"/>
              <w:jc w:val="center"/>
            </w:pPr>
          </w:p>
        </w:tc>
        <w:tc>
          <w:tcPr>
            <w:tcW w:w="6085" w:type="dxa"/>
          </w:tcPr>
          <w:p w:rsidR="00A252EC" w:rsidRPr="000C751B" w:rsidRDefault="00A252EC" w:rsidP="0000230E">
            <w:pPr>
              <w:pStyle w:val="StyleComplexBLotusComplex12ptBoldJustifyLowBefore1"/>
              <w:jc w:val="center"/>
            </w:pPr>
          </w:p>
        </w:tc>
        <w:tc>
          <w:tcPr>
            <w:tcW w:w="673" w:type="dxa"/>
          </w:tcPr>
          <w:p w:rsidR="00A252EC" w:rsidRPr="000C751B" w:rsidRDefault="00A252EC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1</w:t>
            </w:r>
          </w:p>
        </w:tc>
      </w:tr>
      <w:tr w:rsidR="00A252EC" w:rsidRPr="000C751B">
        <w:tc>
          <w:tcPr>
            <w:tcW w:w="3379" w:type="dxa"/>
          </w:tcPr>
          <w:p w:rsidR="00A252EC" w:rsidRPr="000C751B" w:rsidRDefault="00A252EC" w:rsidP="0000230E">
            <w:pPr>
              <w:pStyle w:val="StyleComplexBLotusComplex12ptBoldJustifyLowBefore1"/>
              <w:jc w:val="center"/>
            </w:pPr>
          </w:p>
        </w:tc>
        <w:tc>
          <w:tcPr>
            <w:tcW w:w="6085" w:type="dxa"/>
          </w:tcPr>
          <w:p w:rsidR="00A252EC" w:rsidRPr="000C751B" w:rsidRDefault="00A252EC" w:rsidP="0000230E">
            <w:pPr>
              <w:pStyle w:val="StyleComplexBLotusComplex12ptBoldJustifyLowBefore1"/>
              <w:jc w:val="center"/>
            </w:pPr>
          </w:p>
        </w:tc>
        <w:tc>
          <w:tcPr>
            <w:tcW w:w="673" w:type="dxa"/>
          </w:tcPr>
          <w:p w:rsidR="00A252EC" w:rsidRPr="000C751B" w:rsidRDefault="00A252EC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2</w:t>
            </w:r>
          </w:p>
        </w:tc>
      </w:tr>
      <w:tr w:rsidR="0011798E" w:rsidRPr="000C751B">
        <w:tc>
          <w:tcPr>
            <w:tcW w:w="3379" w:type="dxa"/>
          </w:tcPr>
          <w:p w:rsidR="0011798E" w:rsidRPr="000C751B" w:rsidRDefault="0011798E" w:rsidP="0000230E">
            <w:pPr>
              <w:pStyle w:val="StyleComplexBLotusComplex12ptBoldJustifyLowBefore1"/>
              <w:jc w:val="center"/>
            </w:pPr>
          </w:p>
        </w:tc>
        <w:tc>
          <w:tcPr>
            <w:tcW w:w="6085" w:type="dxa"/>
          </w:tcPr>
          <w:p w:rsidR="0011798E" w:rsidRPr="000C751B" w:rsidRDefault="0011798E" w:rsidP="0000230E">
            <w:pPr>
              <w:pStyle w:val="StyleComplexBLotusComplex12ptBoldJustifyLowBefore1"/>
              <w:jc w:val="center"/>
            </w:pPr>
          </w:p>
        </w:tc>
        <w:tc>
          <w:tcPr>
            <w:tcW w:w="673" w:type="dxa"/>
          </w:tcPr>
          <w:p w:rsidR="0011798E" w:rsidRPr="000C751B" w:rsidRDefault="0011798E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3</w:t>
            </w:r>
          </w:p>
        </w:tc>
      </w:tr>
      <w:tr w:rsidR="009B1F9E" w:rsidRPr="00DD220C">
        <w:tc>
          <w:tcPr>
            <w:tcW w:w="3379" w:type="dxa"/>
          </w:tcPr>
          <w:p w:rsidR="009B1F9E" w:rsidRPr="000C751B" w:rsidRDefault="009B1F9E" w:rsidP="0000230E">
            <w:pPr>
              <w:pStyle w:val="StyleComplexBLotusComplex12ptBoldJustifyLowBefore1"/>
              <w:jc w:val="center"/>
            </w:pPr>
          </w:p>
        </w:tc>
        <w:tc>
          <w:tcPr>
            <w:tcW w:w="6085" w:type="dxa"/>
          </w:tcPr>
          <w:p w:rsidR="009B1F9E" w:rsidRPr="000C751B" w:rsidRDefault="009B1F9E" w:rsidP="0000230E">
            <w:pPr>
              <w:pStyle w:val="StyleComplexBLotusComplex12ptBoldJustifyLowBefore1"/>
              <w:jc w:val="center"/>
            </w:pPr>
          </w:p>
        </w:tc>
        <w:tc>
          <w:tcPr>
            <w:tcW w:w="673" w:type="dxa"/>
          </w:tcPr>
          <w:p w:rsidR="009B1F9E" w:rsidRPr="000C751B" w:rsidRDefault="009B1F9E" w:rsidP="0000230E">
            <w:pPr>
              <w:pStyle w:val="StyleComplexBLotusComplex12ptBoldJustifyLowBefor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A252EC" w:rsidRPr="000C751B">
        <w:tc>
          <w:tcPr>
            <w:tcW w:w="3379" w:type="dxa"/>
          </w:tcPr>
          <w:p w:rsidR="00A252EC" w:rsidRPr="000C751B" w:rsidRDefault="00A252EC" w:rsidP="0000230E">
            <w:pPr>
              <w:pStyle w:val="StyleComplexBLotusComplex12ptBoldJustifyLowBefore1"/>
              <w:jc w:val="center"/>
            </w:pPr>
          </w:p>
        </w:tc>
        <w:tc>
          <w:tcPr>
            <w:tcW w:w="6085" w:type="dxa"/>
          </w:tcPr>
          <w:p w:rsidR="00A252EC" w:rsidRPr="000C751B" w:rsidRDefault="00A252EC" w:rsidP="0000230E">
            <w:pPr>
              <w:pStyle w:val="StyleComplexBLotusComplex12ptBoldJustifyLowBefore1"/>
              <w:jc w:val="center"/>
            </w:pPr>
          </w:p>
        </w:tc>
        <w:tc>
          <w:tcPr>
            <w:tcW w:w="673" w:type="dxa"/>
          </w:tcPr>
          <w:p w:rsidR="00A252EC" w:rsidRPr="000C751B" w:rsidRDefault="009B1F9E" w:rsidP="0000230E">
            <w:pPr>
              <w:pStyle w:val="StyleComplexBLotusComplex12ptBoldJustifyLowBefor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11798E" w:rsidRPr="000C751B">
        <w:tc>
          <w:tcPr>
            <w:tcW w:w="3379" w:type="dxa"/>
          </w:tcPr>
          <w:p w:rsidR="0011798E" w:rsidRPr="000C751B" w:rsidRDefault="0011798E" w:rsidP="0000230E">
            <w:pPr>
              <w:pStyle w:val="StyleComplexBLotusComplex12ptBoldJustifyLowBefore1"/>
              <w:jc w:val="center"/>
            </w:pPr>
          </w:p>
        </w:tc>
        <w:tc>
          <w:tcPr>
            <w:tcW w:w="6758" w:type="dxa"/>
            <w:gridSpan w:val="2"/>
          </w:tcPr>
          <w:p w:rsidR="0011798E" w:rsidRPr="000C751B" w:rsidRDefault="0011798E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جمع کل به ریال</w:t>
            </w:r>
          </w:p>
        </w:tc>
      </w:tr>
    </w:tbl>
    <w:p w:rsidR="005966C1" w:rsidRPr="000C751B" w:rsidRDefault="005966C1" w:rsidP="00DD220C">
      <w:pPr>
        <w:pStyle w:val="StyleComplexBLotusComplex12ptBoldJustifyLowBefore1"/>
        <w:rPr>
          <w:rtl/>
          <w:lang w:bidi="fa-IR"/>
        </w:rPr>
      </w:pPr>
    </w:p>
    <w:p w:rsidR="009B1F9E" w:rsidRDefault="009F5F74" w:rsidP="0000230E">
      <w:pPr>
        <w:pStyle w:val="StyleComplexBLotusComplex12ptBoldJustifyLowBefore1"/>
        <w:rPr>
          <w:rtl/>
          <w:lang w:bidi="fa-IR"/>
        </w:rPr>
      </w:pPr>
      <w:r w:rsidRPr="000C751B">
        <w:rPr>
          <w:rFonts w:hint="cs"/>
          <w:rtl/>
        </w:rPr>
        <w:t>6-</w:t>
      </w:r>
      <w:r w:rsidR="0000230E">
        <w:rPr>
          <w:rFonts w:hint="cs"/>
          <w:rtl/>
        </w:rPr>
        <w:t>2.</w:t>
      </w:r>
      <w:r w:rsidRPr="000C751B">
        <w:rPr>
          <w:rFonts w:hint="cs"/>
          <w:rtl/>
        </w:rPr>
        <w:t xml:space="preserve"> خلاصه جداول هزینه ها:</w:t>
      </w:r>
    </w:p>
    <w:tbl>
      <w:tblPr>
        <w:tblW w:w="99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4"/>
        <w:gridCol w:w="4926"/>
      </w:tblGrid>
      <w:tr w:rsidR="0011798E" w:rsidRPr="000C751B">
        <w:trPr>
          <w:jc w:val="right"/>
        </w:trPr>
        <w:tc>
          <w:tcPr>
            <w:tcW w:w="5064" w:type="dxa"/>
          </w:tcPr>
          <w:p w:rsidR="0011798E" w:rsidRPr="000C751B" w:rsidRDefault="0011798E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4926" w:type="dxa"/>
          </w:tcPr>
          <w:p w:rsidR="0011798E" w:rsidRPr="000C751B" w:rsidRDefault="0011798E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هزينه وسايل و تجهيزات ماندني</w:t>
            </w:r>
          </w:p>
        </w:tc>
      </w:tr>
      <w:tr w:rsidR="0011798E" w:rsidRPr="000C751B">
        <w:trPr>
          <w:jc w:val="right"/>
        </w:trPr>
        <w:tc>
          <w:tcPr>
            <w:tcW w:w="5064" w:type="dxa"/>
          </w:tcPr>
          <w:p w:rsidR="0011798E" w:rsidRPr="000C751B" w:rsidRDefault="0011798E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4926" w:type="dxa"/>
          </w:tcPr>
          <w:p w:rsidR="0011798E" w:rsidRPr="000C751B" w:rsidRDefault="0011798E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هزينه مواد مصرفي</w:t>
            </w:r>
          </w:p>
        </w:tc>
      </w:tr>
      <w:tr w:rsidR="0011798E" w:rsidRPr="000C751B">
        <w:trPr>
          <w:jc w:val="right"/>
        </w:trPr>
        <w:tc>
          <w:tcPr>
            <w:tcW w:w="5064" w:type="dxa"/>
          </w:tcPr>
          <w:p w:rsidR="0011798E" w:rsidRPr="000C751B" w:rsidRDefault="0011798E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4926" w:type="dxa"/>
          </w:tcPr>
          <w:p w:rsidR="0011798E" w:rsidRPr="000C751B" w:rsidRDefault="0011798E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هزينه پرسنلی</w:t>
            </w:r>
          </w:p>
        </w:tc>
      </w:tr>
      <w:tr w:rsidR="0011798E" w:rsidRPr="000C751B">
        <w:trPr>
          <w:jc w:val="right"/>
        </w:trPr>
        <w:tc>
          <w:tcPr>
            <w:tcW w:w="5064" w:type="dxa"/>
          </w:tcPr>
          <w:p w:rsidR="0011798E" w:rsidRPr="000C751B" w:rsidRDefault="0011798E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4926" w:type="dxa"/>
          </w:tcPr>
          <w:p w:rsidR="0011798E" w:rsidRPr="000C751B" w:rsidRDefault="005611EA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 xml:space="preserve">سایر </w:t>
            </w:r>
            <w:r w:rsidR="0011798E" w:rsidRPr="000C751B">
              <w:rPr>
                <w:rFonts w:hint="cs"/>
                <w:rtl/>
              </w:rPr>
              <w:t>هزينه‌ها</w:t>
            </w:r>
          </w:p>
        </w:tc>
      </w:tr>
      <w:tr w:rsidR="0011798E" w:rsidRPr="000C751B">
        <w:trPr>
          <w:trHeight w:val="325"/>
          <w:jc w:val="right"/>
        </w:trPr>
        <w:tc>
          <w:tcPr>
            <w:tcW w:w="5064" w:type="dxa"/>
          </w:tcPr>
          <w:p w:rsidR="0011798E" w:rsidRPr="000C751B" w:rsidRDefault="0011798E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Fonts w:hint="cs"/>
                <w:rtl/>
              </w:rPr>
              <w:t>.............................ريال</w:t>
            </w:r>
          </w:p>
        </w:tc>
        <w:tc>
          <w:tcPr>
            <w:tcW w:w="4926" w:type="dxa"/>
            <w:vAlign w:val="center"/>
          </w:tcPr>
          <w:p w:rsidR="0011798E" w:rsidRPr="000C751B" w:rsidRDefault="0011798E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0C751B">
              <w:rPr>
                <w:rtl/>
              </w:rPr>
              <w:t>جمع</w:t>
            </w:r>
            <w:r w:rsidRPr="000C751B">
              <w:rPr>
                <w:rFonts w:hint="cs"/>
                <w:rtl/>
              </w:rPr>
              <w:t xml:space="preserve"> كل</w:t>
            </w:r>
          </w:p>
        </w:tc>
      </w:tr>
    </w:tbl>
    <w:p w:rsidR="005966C1" w:rsidRDefault="005966C1" w:rsidP="00DD220C">
      <w:pPr>
        <w:pStyle w:val="StyleComplexBLotusComplex12ptBoldJustifyLowBefore1"/>
        <w:rPr>
          <w:rtl/>
          <w:lang w:bidi="fa-IR"/>
        </w:rPr>
      </w:pPr>
    </w:p>
    <w:p w:rsidR="005611EA" w:rsidRPr="003750F0" w:rsidRDefault="003750F0" w:rsidP="004D041C">
      <w:pPr>
        <w:bidi w:val="0"/>
        <w:jc w:val="center"/>
        <w:rPr>
          <w:rFonts w:cs="B Titr"/>
          <w:sz w:val="28"/>
          <w:rtl/>
        </w:rPr>
      </w:pPr>
      <w:r>
        <w:rPr>
          <w:rFonts w:cs="B Titr" w:hint="cs"/>
          <w:sz w:val="28"/>
          <w:rtl/>
        </w:rPr>
        <w:t>3</w:t>
      </w:r>
      <w:r w:rsidR="00CB1933" w:rsidRPr="003750F0">
        <w:rPr>
          <w:rFonts w:cs="B Titr" w:hint="cs"/>
          <w:sz w:val="28"/>
          <w:rtl/>
        </w:rPr>
        <w:t>: اطلاعات مربوط به مجری یا مجریان طرح</w:t>
      </w:r>
    </w:p>
    <w:p w:rsidR="005611EA" w:rsidRDefault="005611EA" w:rsidP="005611EA">
      <w:pPr>
        <w:bidi w:val="0"/>
        <w:jc w:val="right"/>
        <w:rPr>
          <w:rFonts w:cs="B Lotus"/>
          <w:b/>
          <w:bCs/>
          <w:sz w:val="28"/>
        </w:rPr>
      </w:pPr>
    </w:p>
    <w:p w:rsidR="00097697" w:rsidRPr="00DD220C" w:rsidRDefault="00097697" w:rsidP="00097697">
      <w:pPr>
        <w:bidi w:val="0"/>
        <w:jc w:val="right"/>
        <w:rPr>
          <w:rFonts w:cs="B Lotus"/>
          <w:b/>
          <w:bCs/>
          <w:sz w:val="28"/>
          <w:rtl/>
        </w:rPr>
      </w:pPr>
    </w:p>
    <w:p w:rsidR="00DD220C" w:rsidRPr="002021C3" w:rsidRDefault="000B0F35" w:rsidP="00097697">
      <w:pPr>
        <w:pStyle w:val="StyleComplexBLotusComplex12ptBoldJustifyLowBefore1"/>
        <w:rPr>
          <w:rtl/>
        </w:rPr>
      </w:pPr>
      <w:r>
        <w:rPr>
          <w:rFonts w:hint="cs"/>
          <w:rtl/>
        </w:rPr>
        <w:t>1</w:t>
      </w:r>
      <w:r w:rsidR="00A47135">
        <w:rPr>
          <w:rFonts w:hint="cs"/>
          <w:rtl/>
        </w:rPr>
        <w:t>-</w:t>
      </w:r>
      <w:r w:rsidR="0000230E">
        <w:rPr>
          <w:rFonts w:hint="cs"/>
          <w:rtl/>
        </w:rPr>
        <w:t>3.</w:t>
      </w:r>
      <w:r w:rsidR="004D041C" w:rsidRPr="004D041C">
        <w:rPr>
          <w:rFonts w:hint="cs"/>
          <w:rtl/>
        </w:rPr>
        <w:t xml:space="preserve"> </w:t>
      </w:r>
      <w:r w:rsidR="004D041C">
        <w:rPr>
          <w:rFonts w:hint="cs"/>
          <w:rtl/>
        </w:rPr>
        <w:t>مشخصات</w:t>
      </w:r>
      <w:r w:rsidR="004D041C" w:rsidRPr="002021C3">
        <w:rPr>
          <w:rFonts w:hint="cs"/>
          <w:rtl/>
        </w:rPr>
        <w:t xml:space="preserve"> </w:t>
      </w:r>
      <w:r w:rsidRPr="002021C3">
        <w:rPr>
          <w:rFonts w:hint="cs"/>
          <w:rtl/>
        </w:rPr>
        <w:t>مجري يا مجريان طرح:</w:t>
      </w:r>
    </w:p>
    <w:tbl>
      <w:tblPr>
        <w:tblW w:w="104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1701"/>
        <w:gridCol w:w="1134"/>
        <w:gridCol w:w="2835"/>
        <w:gridCol w:w="815"/>
      </w:tblGrid>
      <w:tr w:rsidR="00A47135" w:rsidRPr="00DD220C">
        <w:trPr>
          <w:jc w:val="right"/>
        </w:trPr>
        <w:tc>
          <w:tcPr>
            <w:tcW w:w="1985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DD220C">
              <w:rPr>
                <w:rFonts w:hint="cs"/>
                <w:rtl/>
              </w:rPr>
              <w:t>امضاء</w:t>
            </w:r>
          </w:p>
        </w:tc>
        <w:tc>
          <w:tcPr>
            <w:tcW w:w="1984" w:type="dxa"/>
          </w:tcPr>
          <w:p w:rsidR="00A47135" w:rsidRPr="00DD220C" w:rsidRDefault="00A47135" w:rsidP="0000230E">
            <w:pPr>
              <w:pStyle w:val="StyleComplexBLotusComplex12ptBoldJustifyLowBefore1"/>
              <w:ind w:left="-57" w:right="-57"/>
              <w:jc w:val="center"/>
              <w:rPr>
                <w:rtl/>
              </w:rPr>
            </w:pPr>
            <w:r w:rsidRPr="00DD220C">
              <w:rPr>
                <w:rFonts w:hint="cs"/>
                <w:rtl/>
              </w:rPr>
              <w:t>درصد مشاركت علمی</w:t>
            </w:r>
            <w:r w:rsidRPr="00DD220C">
              <w:rPr>
                <w:rtl/>
              </w:rPr>
              <w:t>٭</w:t>
            </w:r>
          </w:p>
        </w:tc>
        <w:tc>
          <w:tcPr>
            <w:tcW w:w="1701" w:type="dxa"/>
          </w:tcPr>
          <w:p w:rsidR="00A47135" w:rsidRPr="00DD220C" w:rsidRDefault="00EC46A9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DD220C">
              <w:rPr>
                <w:rFonts w:hint="cs"/>
                <w:rtl/>
              </w:rPr>
              <w:t>رشته تخصصی</w:t>
            </w:r>
          </w:p>
        </w:tc>
        <w:tc>
          <w:tcPr>
            <w:tcW w:w="1134" w:type="dxa"/>
          </w:tcPr>
          <w:p w:rsidR="00A47135" w:rsidRPr="00DD220C" w:rsidRDefault="00EC46A9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DD220C">
              <w:rPr>
                <w:rFonts w:hint="cs"/>
                <w:rtl/>
              </w:rPr>
              <w:t>مرتبه علمی</w:t>
            </w:r>
          </w:p>
        </w:tc>
        <w:tc>
          <w:tcPr>
            <w:tcW w:w="2835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DD220C">
              <w:rPr>
                <w:rFonts w:hint="cs"/>
                <w:rtl/>
              </w:rPr>
              <w:t>نام و نام خانودگي</w:t>
            </w:r>
          </w:p>
        </w:tc>
        <w:tc>
          <w:tcPr>
            <w:tcW w:w="815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DD220C">
              <w:rPr>
                <w:rFonts w:hint="cs"/>
                <w:rtl/>
              </w:rPr>
              <w:t>رديف</w:t>
            </w:r>
          </w:p>
        </w:tc>
      </w:tr>
      <w:tr w:rsidR="00A47135" w:rsidRPr="00DD220C">
        <w:trPr>
          <w:jc w:val="right"/>
        </w:trPr>
        <w:tc>
          <w:tcPr>
            <w:tcW w:w="1985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984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815" w:type="dxa"/>
          </w:tcPr>
          <w:p w:rsidR="00A47135" w:rsidRPr="00DD220C" w:rsidRDefault="004D041C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DD220C">
              <w:rPr>
                <w:rFonts w:hint="cs"/>
                <w:rtl/>
              </w:rPr>
              <w:t>1</w:t>
            </w:r>
          </w:p>
        </w:tc>
      </w:tr>
      <w:tr w:rsidR="00A47135" w:rsidRPr="00DD220C">
        <w:trPr>
          <w:jc w:val="right"/>
        </w:trPr>
        <w:tc>
          <w:tcPr>
            <w:tcW w:w="1985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984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815" w:type="dxa"/>
          </w:tcPr>
          <w:p w:rsidR="00A47135" w:rsidRPr="00DD220C" w:rsidRDefault="004D041C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DD220C">
              <w:rPr>
                <w:rFonts w:hint="cs"/>
                <w:rtl/>
              </w:rPr>
              <w:t>2</w:t>
            </w:r>
          </w:p>
        </w:tc>
      </w:tr>
      <w:tr w:rsidR="004D041C" w:rsidRPr="00DD220C">
        <w:trPr>
          <w:trHeight w:val="353"/>
          <w:jc w:val="right"/>
        </w:trPr>
        <w:tc>
          <w:tcPr>
            <w:tcW w:w="1985" w:type="dxa"/>
          </w:tcPr>
          <w:p w:rsidR="004D041C" w:rsidRPr="00DD220C" w:rsidRDefault="004D041C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984" w:type="dxa"/>
          </w:tcPr>
          <w:p w:rsidR="004D041C" w:rsidRPr="00DD220C" w:rsidRDefault="004D041C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4D041C" w:rsidRPr="00DD220C" w:rsidRDefault="004D041C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4D041C" w:rsidRPr="00DD220C" w:rsidRDefault="004D041C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D041C" w:rsidRPr="00DD220C" w:rsidRDefault="004D041C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815" w:type="dxa"/>
          </w:tcPr>
          <w:p w:rsidR="004D041C" w:rsidRPr="00DD220C" w:rsidRDefault="004D041C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DD220C">
              <w:rPr>
                <w:rFonts w:hint="cs"/>
                <w:rtl/>
              </w:rPr>
              <w:t>3</w:t>
            </w:r>
          </w:p>
        </w:tc>
      </w:tr>
      <w:tr w:rsidR="00A47135" w:rsidRPr="00DD220C">
        <w:trPr>
          <w:trHeight w:val="353"/>
          <w:jc w:val="right"/>
        </w:trPr>
        <w:tc>
          <w:tcPr>
            <w:tcW w:w="1985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984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47135" w:rsidRPr="00DD220C" w:rsidRDefault="00A4713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815" w:type="dxa"/>
          </w:tcPr>
          <w:p w:rsidR="00A47135" w:rsidRPr="00DD220C" w:rsidRDefault="004D041C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DD220C">
              <w:rPr>
                <w:rFonts w:hint="cs"/>
                <w:rtl/>
              </w:rPr>
              <w:t>4</w:t>
            </w:r>
          </w:p>
        </w:tc>
      </w:tr>
    </w:tbl>
    <w:p w:rsidR="006F1065" w:rsidRPr="00DD220C" w:rsidRDefault="006F1065" w:rsidP="006F1065">
      <w:pPr>
        <w:pStyle w:val="StyleComplexBLotusComplex12ptBoldJustifyLowBefore1"/>
        <w:rPr>
          <w:rtl/>
        </w:rPr>
      </w:pPr>
      <w:r w:rsidRPr="00DD220C">
        <w:rPr>
          <w:rtl/>
        </w:rPr>
        <w:t>٭</w:t>
      </w:r>
      <w:r w:rsidRPr="00DD220C">
        <w:rPr>
          <w:rFonts w:hint="cs"/>
          <w:rtl/>
        </w:rPr>
        <w:t>تکمیل و ارائه فرم درصد مشارکت مالی طرح همراه با پرسشنامه ضروری است.</w:t>
      </w:r>
    </w:p>
    <w:p w:rsidR="006F1065" w:rsidRDefault="006F1065" w:rsidP="00DD220C">
      <w:pPr>
        <w:pStyle w:val="StyleComplexBLotusComplex12ptBoldJustifyLowBefore1"/>
        <w:rPr>
          <w:rtl/>
          <w:lang w:bidi="fa-IR"/>
        </w:rPr>
      </w:pPr>
    </w:p>
    <w:p w:rsidR="006F1065" w:rsidRDefault="0000230E" w:rsidP="0000230E">
      <w:pPr>
        <w:pStyle w:val="StyleComplexBLotusComplex12ptBoldJustifyLowBefore1"/>
        <w:rPr>
          <w:rtl/>
          <w:lang w:bidi="fa-IR"/>
        </w:rPr>
      </w:pPr>
      <w:r>
        <w:rPr>
          <w:rFonts w:hint="cs"/>
          <w:rtl/>
          <w:lang w:bidi="fa-IR"/>
        </w:rPr>
        <w:t xml:space="preserve">2-3. </w:t>
      </w:r>
      <w:r w:rsidR="006F1065">
        <w:rPr>
          <w:rFonts w:hint="cs"/>
          <w:rtl/>
          <w:lang w:bidi="fa-IR"/>
        </w:rPr>
        <w:t xml:space="preserve">مشخصات طرح هاي در حال اجراي مجري يا مجريان </w:t>
      </w:r>
      <w:r>
        <w:rPr>
          <w:rFonts w:hint="cs"/>
          <w:rtl/>
          <w:lang w:bidi="fa-IR"/>
        </w:rPr>
        <w:t>(مصوب دانشگاه)</w:t>
      </w:r>
      <w:r w:rsidR="00786EEB">
        <w:rPr>
          <w:rFonts w:hint="cs"/>
          <w:rtl/>
          <w:lang w:bidi="fa-IR"/>
        </w:rPr>
        <w:t>:</w:t>
      </w:r>
    </w:p>
    <w:tbl>
      <w:tblPr>
        <w:tblStyle w:val="TableGrid"/>
        <w:bidiVisual/>
        <w:tblW w:w="10171" w:type="dxa"/>
        <w:tblLook w:val="01E0" w:firstRow="1" w:lastRow="1" w:firstColumn="1" w:lastColumn="1" w:noHBand="0" w:noVBand="0"/>
      </w:tblPr>
      <w:tblGrid>
        <w:gridCol w:w="815"/>
        <w:gridCol w:w="2268"/>
        <w:gridCol w:w="2267"/>
        <w:gridCol w:w="2127"/>
        <w:gridCol w:w="2694"/>
      </w:tblGrid>
      <w:tr w:rsidR="006F1065">
        <w:tc>
          <w:tcPr>
            <w:tcW w:w="815" w:type="dxa"/>
          </w:tcPr>
          <w:p w:rsidR="006F1065" w:rsidRPr="00DD220C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DD220C">
              <w:rPr>
                <w:rFonts w:hint="cs"/>
                <w:rtl/>
              </w:rPr>
              <w:t>رديف</w:t>
            </w:r>
          </w:p>
        </w:tc>
        <w:tc>
          <w:tcPr>
            <w:tcW w:w="2268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مجري</w:t>
            </w:r>
          </w:p>
        </w:tc>
        <w:tc>
          <w:tcPr>
            <w:tcW w:w="2267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كد طرح</w:t>
            </w:r>
          </w:p>
        </w:tc>
        <w:tc>
          <w:tcPr>
            <w:tcW w:w="2127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ميزان مشاركت</w:t>
            </w:r>
            <w:r w:rsidR="0000230E">
              <w:rPr>
                <w:rFonts w:hint="cs"/>
                <w:rtl/>
              </w:rPr>
              <w:t xml:space="preserve"> علمي</w:t>
            </w:r>
          </w:p>
        </w:tc>
        <w:tc>
          <w:tcPr>
            <w:tcW w:w="2694" w:type="dxa"/>
          </w:tcPr>
          <w:p w:rsidR="006F1065" w:rsidRDefault="0000230E" w:rsidP="0000230E">
            <w:pPr>
              <w:pStyle w:val="StyleComplexBLotusComplex12ptBoldJustifyLowBefore1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درصد پيشرفت يا وضعيت طرح</w:t>
            </w:r>
          </w:p>
        </w:tc>
      </w:tr>
      <w:tr w:rsidR="006F1065">
        <w:tc>
          <w:tcPr>
            <w:tcW w:w="815" w:type="dxa"/>
          </w:tcPr>
          <w:p w:rsidR="006F1065" w:rsidRPr="00DD220C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DD220C"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2267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2694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</w:tr>
      <w:tr w:rsidR="006F1065">
        <w:tc>
          <w:tcPr>
            <w:tcW w:w="815" w:type="dxa"/>
          </w:tcPr>
          <w:p w:rsidR="006F1065" w:rsidRPr="00DD220C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DD220C"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2267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2694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</w:tr>
      <w:tr w:rsidR="006F1065">
        <w:tc>
          <w:tcPr>
            <w:tcW w:w="815" w:type="dxa"/>
          </w:tcPr>
          <w:p w:rsidR="006F1065" w:rsidRPr="00DD220C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DD220C"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2267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2694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</w:tr>
      <w:tr w:rsidR="006F1065">
        <w:tc>
          <w:tcPr>
            <w:tcW w:w="815" w:type="dxa"/>
          </w:tcPr>
          <w:p w:rsidR="006F1065" w:rsidRPr="00DD220C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  <w:r w:rsidRPr="00DD220C">
              <w:rPr>
                <w:rFonts w:hint="cs"/>
                <w:rtl/>
              </w:rPr>
              <w:t>4</w:t>
            </w:r>
          </w:p>
        </w:tc>
        <w:tc>
          <w:tcPr>
            <w:tcW w:w="2268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2267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2127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  <w:tc>
          <w:tcPr>
            <w:tcW w:w="2694" w:type="dxa"/>
          </w:tcPr>
          <w:p w:rsidR="006F1065" w:rsidRDefault="006F1065" w:rsidP="0000230E">
            <w:pPr>
              <w:pStyle w:val="StyleComplexBLotusComplex12ptBoldJustifyLowBefore1"/>
              <w:jc w:val="center"/>
              <w:rPr>
                <w:rtl/>
              </w:rPr>
            </w:pPr>
          </w:p>
        </w:tc>
      </w:tr>
    </w:tbl>
    <w:p w:rsidR="00DD220C" w:rsidRPr="00DD220C" w:rsidRDefault="00DD220C" w:rsidP="00DD220C">
      <w:pPr>
        <w:pStyle w:val="StyleComplexBLotusComplex12ptBoldJustifyLowBefore1"/>
        <w:rPr>
          <w:rtl/>
        </w:rPr>
      </w:pPr>
    </w:p>
    <w:p w:rsidR="0024080A" w:rsidRDefault="009B1F9E" w:rsidP="00DD220C">
      <w:pPr>
        <w:pStyle w:val="StyleComplexBLotusComplex12ptBoldJustifyLowBefore1"/>
        <w:rPr>
          <w:rtl/>
        </w:rPr>
      </w:pPr>
      <w:r w:rsidRPr="00DD220C">
        <w:rPr>
          <w:rFonts w:hint="cs"/>
          <w:rtl/>
        </w:rPr>
        <w:t>تبصره: در صورتي</w:t>
      </w:r>
      <w:r w:rsidRPr="00DD220C">
        <w:rPr>
          <w:rFonts w:hint="cs"/>
          <w:rtl/>
        </w:rPr>
        <w:softHyphen/>
        <w:t xml:space="preserve">كه از همكاري كارشناسان </w:t>
      </w:r>
      <w:r w:rsidR="0000230E">
        <w:rPr>
          <w:rFonts w:hint="cs"/>
          <w:rtl/>
        </w:rPr>
        <w:t>و دانشجويان دانشگاه در اجراي طرح استفاده مي</w:t>
      </w:r>
      <w:r w:rsidRPr="00DD220C">
        <w:rPr>
          <w:rFonts w:hint="cs"/>
          <w:rtl/>
        </w:rPr>
        <w:t>شود</w:t>
      </w:r>
      <w:r w:rsidR="00786EEB">
        <w:rPr>
          <w:rFonts w:hint="cs"/>
          <w:rtl/>
        </w:rPr>
        <w:t>،</w:t>
      </w:r>
      <w:r w:rsidRPr="00DD220C">
        <w:rPr>
          <w:rFonts w:hint="cs"/>
          <w:rtl/>
        </w:rPr>
        <w:t xml:space="preserve"> لطفاً اسامي آنها را ذكر فرماييد.</w:t>
      </w:r>
    </w:p>
    <w:p w:rsidR="00DD220C" w:rsidRDefault="00DD220C" w:rsidP="00DD220C">
      <w:pPr>
        <w:pStyle w:val="StyleComplexBLotusComplex12ptBoldJustifyLowBefore1"/>
        <w:rPr>
          <w:rtl/>
        </w:rPr>
      </w:pPr>
    </w:p>
    <w:p w:rsidR="00DD220C" w:rsidRDefault="00DD220C" w:rsidP="00DD220C">
      <w:pPr>
        <w:pStyle w:val="StyleComplexBLotusComplex12ptBoldJustifyLowBefore1"/>
        <w:rPr>
          <w:rtl/>
        </w:rPr>
      </w:pPr>
    </w:p>
    <w:p w:rsidR="00DD220C" w:rsidRPr="00DD220C" w:rsidRDefault="00DD220C" w:rsidP="00DD220C">
      <w:pPr>
        <w:pStyle w:val="StyleComplexBLotusComplex12ptBoldJustifyLowBefore1"/>
        <w:rPr>
          <w:rtl/>
        </w:rPr>
      </w:pPr>
    </w:p>
    <w:p w:rsidR="005611EA" w:rsidRPr="00DD220C" w:rsidRDefault="00B0512E" w:rsidP="00097697">
      <w:pPr>
        <w:pStyle w:val="StyleComplexBLotusComplex12ptBoldJustifyLowBefore1"/>
        <w:rPr>
          <w:rtl/>
        </w:rPr>
      </w:pPr>
      <w:r w:rsidRPr="00DD220C">
        <w:rPr>
          <w:rFonts w:hint="cs"/>
          <w:rtl/>
        </w:rPr>
        <w:t>3</w:t>
      </w:r>
      <w:r w:rsidR="00E379E0">
        <w:rPr>
          <w:rFonts w:hint="cs"/>
          <w:rtl/>
        </w:rPr>
        <w:t>-3.</w:t>
      </w:r>
      <w:r w:rsidRPr="00DD220C">
        <w:rPr>
          <w:rFonts w:hint="cs"/>
          <w:rtl/>
        </w:rPr>
        <w:t>مشخصات مجري مسئول طرح</w:t>
      </w:r>
      <w:r w:rsidR="00786EEB">
        <w:rPr>
          <w:rFonts w:hint="cs"/>
          <w:rtl/>
        </w:rPr>
        <w:t>:</w:t>
      </w:r>
    </w:p>
    <w:tbl>
      <w:tblPr>
        <w:tblW w:w="103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2977"/>
        <w:gridCol w:w="1098"/>
      </w:tblGrid>
      <w:tr w:rsidR="00CD62F9" w:rsidRPr="00DD220C">
        <w:trPr>
          <w:cantSplit/>
          <w:jc w:val="right"/>
        </w:trPr>
        <w:tc>
          <w:tcPr>
            <w:tcW w:w="6273" w:type="dxa"/>
          </w:tcPr>
          <w:p w:rsidR="00CD62F9" w:rsidRPr="00DD220C" w:rsidRDefault="00CD62F9" w:rsidP="00DD220C">
            <w:pPr>
              <w:pStyle w:val="StyleComplexBLotusComplex12ptBoldJustifyLowBefore1"/>
              <w:rPr>
                <w:rtl/>
              </w:rPr>
            </w:pPr>
          </w:p>
        </w:tc>
        <w:tc>
          <w:tcPr>
            <w:tcW w:w="4075" w:type="dxa"/>
            <w:gridSpan w:val="2"/>
          </w:tcPr>
          <w:p w:rsidR="00CD62F9" w:rsidRPr="00DD220C" w:rsidRDefault="00CD62F9" w:rsidP="00DD220C">
            <w:pPr>
              <w:pStyle w:val="StyleComplexBLotusComplex12ptBoldJustifyLowBefore1"/>
              <w:rPr>
                <w:rtl/>
              </w:rPr>
            </w:pPr>
            <w:r w:rsidRPr="00DD220C">
              <w:rPr>
                <w:rFonts w:hint="cs"/>
                <w:rtl/>
              </w:rPr>
              <w:t>نام و نام خانوادگی مجری مسئول</w:t>
            </w:r>
          </w:p>
        </w:tc>
      </w:tr>
      <w:tr w:rsidR="000C751B" w:rsidRPr="00DD220C">
        <w:trPr>
          <w:cantSplit/>
          <w:jc w:val="right"/>
        </w:trPr>
        <w:tc>
          <w:tcPr>
            <w:tcW w:w="9250" w:type="dxa"/>
            <w:gridSpan w:val="2"/>
          </w:tcPr>
          <w:p w:rsidR="009B1F9E" w:rsidRPr="00DD220C" w:rsidRDefault="000C751B" w:rsidP="00DD220C">
            <w:pPr>
              <w:pStyle w:val="StyleComplexBLotusComplex12ptBoldJustifyLowBefore1"/>
              <w:rPr>
                <w:rtl/>
              </w:rPr>
            </w:pPr>
            <w:r w:rsidRPr="00DD220C">
              <w:rPr>
                <w:rFonts w:hint="cs"/>
                <w:rtl/>
              </w:rPr>
              <w:t xml:space="preserve">منزل:                                                                                   </w:t>
            </w:r>
          </w:p>
          <w:p w:rsidR="000C751B" w:rsidRPr="00DD220C" w:rsidRDefault="009B1F9E" w:rsidP="00DD220C">
            <w:pPr>
              <w:pStyle w:val="StyleComplexBLotusComplex12ptBoldJustifyLowBefore1"/>
              <w:rPr>
                <w:rtl/>
              </w:rPr>
            </w:pPr>
            <w:r w:rsidRPr="00DD220C">
              <w:rPr>
                <w:rFonts w:hint="cs"/>
                <w:rtl/>
              </w:rPr>
              <w:t>تلفن:</w:t>
            </w:r>
            <w:r w:rsidR="000C751B" w:rsidRPr="00DD220C">
              <w:rPr>
                <w:rFonts w:hint="cs"/>
                <w:rtl/>
              </w:rPr>
              <w:t xml:space="preserve">                         </w:t>
            </w:r>
            <w:r w:rsidRPr="00DD220C">
              <w:rPr>
                <w:rFonts w:hint="cs"/>
                <w:rtl/>
              </w:rPr>
              <w:t xml:space="preserve">     :</w:t>
            </w:r>
            <w:r w:rsidR="000C751B" w:rsidRPr="00DD220C">
              <w:rPr>
                <w:rFonts w:hint="cs"/>
                <w:rtl/>
              </w:rPr>
              <w:t>همراه:</w:t>
            </w:r>
          </w:p>
        </w:tc>
        <w:tc>
          <w:tcPr>
            <w:tcW w:w="1098" w:type="dxa"/>
            <w:vMerge w:val="restart"/>
          </w:tcPr>
          <w:p w:rsidR="000C751B" w:rsidRPr="00DD220C" w:rsidRDefault="000C751B" w:rsidP="00DD220C">
            <w:pPr>
              <w:pStyle w:val="StyleComplexBLotusComplex12ptBoldJustifyLowBefore1"/>
              <w:rPr>
                <w:rtl/>
              </w:rPr>
            </w:pPr>
            <w:r w:rsidRPr="00DD220C">
              <w:rPr>
                <w:rtl/>
              </w:rPr>
              <w:t>نشاني</w:t>
            </w:r>
            <w:r w:rsidRPr="00DD220C">
              <w:rPr>
                <w:rFonts w:hint="cs"/>
                <w:rtl/>
              </w:rPr>
              <w:t xml:space="preserve"> مجري مسئول</w:t>
            </w:r>
          </w:p>
        </w:tc>
      </w:tr>
      <w:tr w:rsidR="000C751B" w:rsidRPr="00DD220C">
        <w:trPr>
          <w:cantSplit/>
          <w:jc w:val="right"/>
        </w:trPr>
        <w:tc>
          <w:tcPr>
            <w:tcW w:w="9250" w:type="dxa"/>
            <w:gridSpan w:val="2"/>
          </w:tcPr>
          <w:p w:rsidR="000C751B" w:rsidRPr="00DD220C" w:rsidRDefault="000C751B" w:rsidP="00DD220C">
            <w:pPr>
              <w:pStyle w:val="StyleComplexBLotusComplex12ptBoldJustifyLowBefore1"/>
              <w:rPr>
                <w:rtl/>
              </w:rPr>
            </w:pPr>
            <w:r w:rsidRPr="00DD220C">
              <w:rPr>
                <w:rFonts w:hint="cs"/>
                <w:rtl/>
              </w:rPr>
              <w:t xml:space="preserve">محل كار:                                                                               </w:t>
            </w:r>
          </w:p>
          <w:p w:rsidR="000C751B" w:rsidRPr="00DD220C" w:rsidRDefault="009B1F9E" w:rsidP="00DD220C">
            <w:pPr>
              <w:pStyle w:val="StyleComplexBLotusComplex12ptBoldJustifyLowBefore1"/>
              <w:rPr>
                <w:rtl/>
              </w:rPr>
            </w:pPr>
            <w:r w:rsidRPr="00DD220C">
              <w:rPr>
                <w:rFonts w:hint="cs"/>
                <w:rtl/>
              </w:rPr>
              <w:t>تلفن:</w:t>
            </w:r>
          </w:p>
        </w:tc>
        <w:tc>
          <w:tcPr>
            <w:tcW w:w="1098" w:type="dxa"/>
            <w:vMerge/>
          </w:tcPr>
          <w:p w:rsidR="000C751B" w:rsidRPr="00DD220C" w:rsidRDefault="000C751B" w:rsidP="00DD220C">
            <w:pPr>
              <w:pStyle w:val="StyleComplexBLotusComplex12ptBoldJustifyLowBefore1"/>
              <w:rPr>
                <w:rtl/>
              </w:rPr>
            </w:pPr>
          </w:p>
        </w:tc>
      </w:tr>
    </w:tbl>
    <w:p w:rsidR="00AA43BF" w:rsidRDefault="00AA43BF" w:rsidP="000C32B3">
      <w:pPr>
        <w:rPr>
          <w:rFonts w:cs="B Lotus"/>
          <w:sz w:val="32"/>
          <w:szCs w:val="32"/>
        </w:rPr>
      </w:pPr>
    </w:p>
    <w:p w:rsidR="004C52A4" w:rsidRPr="002021C3" w:rsidRDefault="004C52A4" w:rsidP="000C32B3">
      <w:pPr>
        <w:rPr>
          <w:rFonts w:cs="B Lotus"/>
          <w:sz w:val="32"/>
          <w:szCs w:val="32"/>
          <w:rtl/>
        </w:rPr>
      </w:pPr>
    </w:p>
    <w:sectPr w:rsidR="004C52A4" w:rsidRPr="002021C3" w:rsidSect="0056043E">
      <w:type w:val="continuous"/>
      <w:pgSz w:w="11906" w:h="16838" w:code="9"/>
      <w:pgMar w:top="851" w:right="1134" w:bottom="1134" w:left="113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53" w:rsidRDefault="009F7353">
      <w:r>
        <w:separator/>
      </w:r>
    </w:p>
  </w:endnote>
  <w:endnote w:type="continuationSeparator" w:id="0">
    <w:p w:rsidR="009F7353" w:rsidRDefault="009F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F9" w:rsidRDefault="006100F9">
    <w:pPr>
      <w:pStyle w:val="Footer"/>
      <w:framePr w:wrap="around" w:vAnchor="text" w:hAnchor="margin" w:xAlign="center" w:y="1"/>
      <w:rPr>
        <w:rStyle w:val="PageNumber"/>
        <w:szCs w:val="24"/>
        <w:rtl/>
      </w:rPr>
    </w:pPr>
    <w:r>
      <w:rPr>
        <w:rStyle w:val="PageNumber"/>
        <w:rtl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szCs w:val="24"/>
        <w:rtl/>
      </w:rPr>
      <w:t>1</w:t>
    </w:r>
    <w:r>
      <w:rPr>
        <w:rStyle w:val="PageNumber"/>
        <w:rtl/>
      </w:rPr>
      <w:fldChar w:fldCharType="end"/>
    </w:r>
  </w:p>
  <w:p w:rsidR="006100F9" w:rsidRDefault="006100F9">
    <w:pPr>
      <w:pStyle w:val="Footer"/>
      <w:rPr>
        <w:szCs w:val="24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F9" w:rsidRDefault="006100F9">
    <w:pPr>
      <w:pStyle w:val="Footer"/>
      <w:framePr w:wrap="around" w:vAnchor="text" w:hAnchor="margin" w:xAlign="center" w:y="1"/>
      <w:rPr>
        <w:rStyle w:val="PageNumber"/>
        <w:szCs w:val="24"/>
        <w:rtl/>
      </w:rPr>
    </w:pPr>
    <w:r>
      <w:rPr>
        <w:rStyle w:val="PageNumber"/>
        <w:rtl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rtl/>
      </w:rPr>
      <w:fldChar w:fldCharType="separate"/>
    </w:r>
    <w:r w:rsidR="00245EC6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6100F9" w:rsidRDefault="006100F9" w:rsidP="006100F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53" w:rsidRDefault="009F7353">
      <w:r>
        <w:separator/>
      </w:r>
    </w:p>
  </w:footnote>
  <w:footnote w:type="continuationSeparator" w:id="0">
    <w:p w:rsidR="009F7353" w:rsidRDefault="009F7353">
      <w:r>
        <w:continuationSeparator/>
      </w:r>
    </w:p>
  </w:footnote>
  <w:footnote w:id="1">
    <w:p w:rsidR="005D5C41" w:rsidRDefault="00EF2628" w:rsidP="005D5C41">
      <w:pPr>
        <w:pStyle w:val="Footer"/>
        <w:numPr>
          <w:ilvl w:val="0"/>
          <w:numId w:val="42"/>
        </w:numPr>
        <w:jc w:val="both"/>
        <w:rPr>
          <w:sz w:val="22"/>
          <w:szCs w:val="22"/>
          <w:rtl/>
          <w:lang w:bidi="fa-IR"/>
        </w:rPr>
      </w:pPr>
      <w:r>
        <w:rPr>
          <w:rStyle w:val="FootnoteReference"/>
          <w:rtl/>
        </w:rPr>
        <w:t>١</w:t>
      </w:r>
      <w:r>
        <w:rPr>
          <w:rtl/>
        </w:rPr>
        <w:t xml:space="preserve"> </w:t>
      </w:r>
      <w:r w:rsidRPr="005D5C41">
        <w:rPr>
          <w:rFonts w:hint="cs"/>
          <w:sz w:val="22"/>
          <w:szCs w:val="22"/>
          <w:rtl/>
        </w:rPr>
        <w:t>پژوهش بنيادي، پژوهشي است كه عمدتاً در جهت گسترش مرزهاي دانش بدون</w:t>
      </w:r>
      <w:r w:rsidR="003D6174">
        <w:rPr>
          <w:rFonts w:hint="cs"/>
          <w:sz w:val="22"/>
          <w:szCs w:val="22"/>
          <w:rtl/>
        </w:rPr>
        <w:t xml:space="preserve"> در نظر گرفتن استفاده عملي خاص </w:t>
      </w:r>
      <w:r w:rsidRPr="005D5C41">
        <w:rPr>
          <w:rFonts w:hint="cs"/>
          <w:sz w:val="22"/>
          <w:szCs w:val="22"/>
          <w:rtl/>
        </w:rPr>
        <w:t>براي كاربرد آن انجام مي</w:t>
      </w:r>
      <w:r w:rsidRPr="005D5C41">
        <w:rPr>
          <w:rFonts w:hint="cs"/>
          <w:sz w:val="22"/>
          <w:szCs w:val="22"/>
          <w:rtl/>
        </w:rPr>
        <w:softHyphen/>
        <w:t>گيرد.</w:t>
      </w:r>
    </w:p>
    <w:p w:rsidR="005D5C41" w:rsidRDefault="00EF2628" w:rsidP="005D5C41">
      <w:pPr>
        <w:pStyle w:val="Footer"/>
        <w:numPr>
          <w:ilvl w:val="0"/>
          <w:numId w:val="42"/>
        </w:numPr>
        <w:jc w:val="both"/>
        <w:rPr>
          <w:sz w:val="22"/>
          <w:szCs w:val="22"/>
          <w:rtl/>
          <w:lang w:bidi="fa-IR"/>
        </w:rPr>
      </w:pPr>
      <w:r w:rsidRPr="005D5C41">
        <w:rPr>
          <w:rFonts w:hint="cs"/>
          <w:sz w:val="22"/>
          <w:szCs w:val="22"/>
          <w:rtl/>
        </w:rPr>
        <w:t xml:space="preserve">پژوهش كاربردي پژوهشي است كه استفاده عملي خاصي براي نتايج حاصل از آن در نظر گرفته مي‌شود و غالبا جنبه تئوري </w:t>
      </w:r>
      <w:r w:rsidRPr="005D5C41">
        <w:rPr>
          <w:sz w:val="22"/>
          <w:szCs w:val="22"/>
          <w:rtl/>
        </w:rPr>
        <w:t>–</w:t>
      </w:r>
      <w:r w:rsidR="003D6174">
        <w:rPr>
          <w:rFonts w:hint="cs"/>
          <w:sz w:val="22"/>
          <w:szCs w:val="22"/>
          <w:rtl/>
        </w:rPr>
        <w:t xml:space="preserve"> </w:t>
      </w:r>
      <w:r w:rsidRPr="005D5C41">
        <w:rPr>
          <w:rFonts w:hint="cs"/>
          <w:sz w:val="22"/>
          <w:szCs w:val="22"/>
          <w:rtl/>
        </w:rPr>
        <w:t>تجربي دارد.</w:t>
      </w:r>
    </w:p>
    <w:p w:rsidR="00EF2628" w:rsidRPr="005D5C41" w:rsidRDefault="00EF2628" w:rsidP="005D5C41">
      <w:pPr>
        <w:pStyle w:val="Footer"/>
        <w:numPr>
          <w:ilvl w:val="0"/>
          <w:numId w:val="42"/>
        </w:numPr>
        <w:jc w:val="both"/>
        <w:rPr>
          <w:sz w:val="22"/>
          <w:szCs w:val="22"/>
          <w:rtl/>
        </w:rPr>
      </w:pPr>
      <w:r w:rsidRPr="005D5C41">
        <w:rPr>
          <w:rFonts w:hint="cs"/>
          <w:sz w:val="22"/>
          <w:szCs w:val="22"/>
          <w:rtl/>
        </w:rPr>
        <w:t>پژوهشي توسعه‌اي پژوهشي است كه عمدتا جنبه تجربي داشته و به نوآوري يا بهبود روشها ،كارب</w:t>
      </w:r>
      <w:r w:rsidR="003D6174">
        <w:rPr>
          <w:rFonts w:hint="cs"/>
          <w:sz w:val="22"/>
          <w:szCs w:val="22"/>
          <w:rtl/>
        </w:rPr>
        <w:t>ردها، دستگاهها و محصولات منجر مي</w:t>
      </w:r>
      <w:r w:rsidR="003D6174">
        <w:rPr>
          <w:sz w:val="22"/>
          <w:szCs w:val="22"/>
          <w:rtl/>
        </w:rPr>
        <w:softHyphen/>
      </w:r>
      <w:r w:rsidRPr="005D5C41">
        <w:rPr>
          <w:rFonts w:hint="cs"/>
          <w:sz w:val="22"/>
          <w:szCs w:val="22"/>
          <w:rtl/>
        </w:rPr>
        <w:t>شود.</w:t>
      </w:r>
    </w:p>
    <w:p w:rsidR="00EF2628" w:rsidRDefault="00EF262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FB3"/>
    <w:multiLevelType w:val="hybridMultilevel"/>
    <w:tmpl w:val="4D16B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04E39"/>
    <w:multiLevelType w:val="hybridMultilevel"/>
    <w:tmpl w:val="2EC24A16"/>
    <w:lvl w:ilvl="0" w:tplc="ABE2A92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D55CE2FE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BEFAF51E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FEACBE4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8820D56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1718736E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A99C5748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DC08BA76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E8606A0C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29408CD"/>
    <w:multiLevelType w:val="hybridMultilevel"/>
    <w:tmpl w:val="5CB6453A"/>
    <w:lvl w:ilvl="0" w:tplc="0B0E74E4">
      <w:numFmt w:val="none"/>
      <w:lvlText w:val=""/>
      <w:lvlJc w:val="left"/>
      <w:pPr>
        <w:tabs>
          <w:tab w:val="num" w:pos="360"/>
        </w:tabs>
      </w:pPr>
    </w:lvl>
    <w:lvl w:ilvl="1" w:tplc="B02AB90A" w:tentative="1">
      <w:start w:val="1"/>
      <w:numFmt w:val="bullet"/>
      <w:lvlText w:val="o"/>
      <w:lvlJc w:val="left"/>
      <w:pPr>
        <w:tabs>
          <w:tab w:val="num" w:pos="1079"/>
        </w:tabs>
        <w:ind w:left="1079" w:right="1079" w:hanging="360"/>
      </w:pPr>
      <w:rPr>
        <w:rFonts w:ascii="Courier New" w:hAnsi="Courier New" w:hint="default"/>
      </w:rPr>
    </w:lvl>
    <w:lvl w:ilvl="2" w:tplc="51B4E2A4" w:tentative="1">
      <w:start w:val="1"/>
      <w:numFmt w:val="bullet"/>
      <w:lvlText w:val=""/>
      <w:lvlJc w:val="left"/>
      <w:pPr>
        <w:tabs>
          <w:tab w:val="num" w:pos="1799"/>
        </w:tabs>
        <w:ind w:left="1799" w:right="1799" w:hanging="360"/>
      </w:pPr>
      <w:rPr>
        <w:rFonts w:ascii="Wingdings" w:hAnsi="Wingdings" w:hint="default"/>
      </w:rPr>
    </w:lvl>
    <w:lvl w:ilvl="3" w:tplc="3D2C0B3E" w:tentative="1">
      <w:start w:val="1"/>
      <w:numFmt w:val="bullet"/>
      <w:lvlText w:val=""/>
      <w:lvlJc w:val="left"/>
      <w:pPr>
        <w:tabs>
          <w:tab w:val="num" w:pos="2519"/>
        </w:tabs>
        <w:ind w:left="2519" w:right="2519" w:hanging="360"/>
      </w:pPr>
      <w:rPr>
        <w:rFonts w:ascii="Symbol" w:hAnsi="Symbol" w:hint="default"/>
      </w:rPr>
    </w:lvl>
    <w:lvl w:ilvl="4" w:tplc="9D08B5C6" w:tentative="1">
      <w:start w:val="1"/>
      <w:numFmt w:val="bullet"/>
      <w:lvlText w:val="o"/>
      <w:lvlJc w:val="left"/>
      <w:pPr>
        <w:tabs>
          <w:tab w:val="num" w:pos="3239"/>
        </w:tabs>
        <w:ind w:left="3239" w:right="3239" w:hanging="360"/>
      </w:pPr>
      <w:rPr>
        <w:rFonts w:ascii="Courier New" w:hAnsi="Courier New" w:hint="default"/>
      </w:rPr>
    </w:lvl>
    <w:lvl w:ilvl="5" w:tplc="F4E21730" w:tentative="1">
      <w:start w:val="1"/>
      <w:numFmt w:val="bullet"/>
      <w:lvlText w:val=""/>
      <w:lvlJc w:val="left"/>
      <w:pPr>
        <w:tabs>
          <w:tab w:val="num" w:pos="3959"/>
        </w:tabs>
        <w:ind w:left="3959" w:right="3959" w:hanging="360"/>
      </w:pPr>
      <w:rPr>
        <w:rFonts w:ascii="Wingdings" w:hAnsi="Wingdings" w:hint="default"/>
      </w:rPr>
    </w:lvl>
    <w:lvl w:ilvl="6" w:tplc="F06C0308" w:tentative="1">
      <w:start w:val="1"/>
      <w:numFmt w:val="bullet"/>
      <w:lvlText w:val=""/>
      <w:lvlJc w:val="left"/>
      <w:pPr>
        <w:tabs>
          <w:tab w:val="num" w:pos="4679"/>
        </w:tabs>
        <w:ind w:left="4679" w:right="4679" w:hanging="360"/>
      </w:pPr>
      <w:rPr>
        <w:rFonts w:ascii="Symbol" w:hAnsi="Symbol" w:hint="default"/>
      </w:rPr>
    </w:lvl>
    <w:lvl w:ilvl="7" w:tplc="9CC0EC3E" w:tentative="1">
      <w:start w:val="1"/>
      <w:numFmt w:val="bullet"/>
      <w:lvlText w:val="o"/>
      <w:lvlJc w:val="left"/>
      <w:pPr>
        <w:tabs>
          <w:tab w:val="num" w:pos="5399"/>
        </w:tabs>
        <w:ind w:left="5399" w:right="5399" w:hanging="360"/>
      </w:pPr>
      <w:rPr>
        <w:rFonts w:ascii="Courier New" w:hAnsi="Courier New" w:hint="default"/>
      </w:rPr>
    </w:lvl>
    <w:lvl w:ilvl="8" w:tplc="BA3E8CE4" w:tentative="1">
      <w:start w:val="1"/>
      <w:numFmt w:val="bullet"/>
      <w:lvlText w:val=""/>
      <w:lvlJc w:val="left"/>
      <w:pPr>
        <w:tabs>
          <w:tab w:val="num" w:pos="6119"/>
        </w:tabs>
        <w:ind w:left="6119" w:right="6119" w:hanging="360"/>
      </w:pPr>
      <w:rPr>
        <w:rFonts w:ascii="Wingdings" w:hAnsi="Wingdings" w:hint="default"/>
      </w:rPr>
    </w:lvl>
  </w:abstractNum>
  <w:abstractNum w:abstractNumId="3">
    <w:nsid w:val="0551342A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4">
    <w:nsid w:val="07142B0B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5">
    <w:nsid w:val="09E83B1E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6">
    <w:nsid w:val="10CC0507"/>
    <w:multiLevelType w:val="hybridMultilevel"/>
    <w:tmpl w:val="C2CCABD8"/>
    <w:lvl w:ilvl="0" w:tplc="EA4CF71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E6C8036C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854FCD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6BE731C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8FC85F12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B9625E0A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AE785C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C9FEB79E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BE3EF37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95D3333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8">
    <w:nsid w:val="1B610F85"/>
    <w:multiLevelType w:val="hybridMultilevel"/>
    <w:tmpl w:val="34147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900E76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0">
    <w:nsid w:val="1CB879D7"/>
    <w:multiLevelType w:val="hybridMultilevel"/>
    <w:tmpl w:val="1A14F9C0"/>
    <w:lvl w:ilvl="0" w:tplc="FEE68174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D9AA0E1C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97B4612E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A8346B98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34C4AFDE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7892D43C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842E6E66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DC482EA4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916C7690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1EA85076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2">
    <w:nsid w:val="201C1CBF"/>
    <w:multiLevelType w:val="hybridMultilevel"/>
    <w:tmpl w:val="E50C9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885866"/>
    <w:multiLevelType w:val="hybridMultilevel"/>
    <w:tmpl w:val="0C16F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E3F13"/>
    <w:multiLevelType w:val="hybridMultilevel"/>
    <w:tmpl w:val="3482E42A"/>
    <w:lvl w:ilvl="0" w:tplc="38A4603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4FAD83C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6AEA3F6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ADAA012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D0782738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0CC02C6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A83A4798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E71818AC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DD828132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2932249C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6">
    <w:nsid w:val="29ED152B"/>
    <w:multiLevelType w:val="hybridMultilevel"/>
    <w:tmpl w:val="85B03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2624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8">
    <w:nsid w:val="36CC6F3B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9">
    <w:nsid w:val="377668F3"/>
    <w:multiLevelType w:val="singleLevel"/>
    <w:tmpl w:val="20244702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2"/>
      </w:rPr>
    </w:lvl>
  </w:abstractNum>
  <w:abstractNum w:abstractNumId="20">
    <w:nsid w:val="38B073B2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1">
    <w:nsid w:val="3A0642AB"/>
    <w:multiLevelType w:val="hybridMultilevel"/>
    <w:tmpl w:val="C9E4BA6A"/>
    <w:lvl w:ilvl="0" w:tplc="485E95B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20"/>
      </w:rPr>
    </w:lvl>
    <w:lvl w:ilvl="1" w:tplc="0DF82CBC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93AA562C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3A4E43C6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805CC186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DDFC9898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7816453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74BA8470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1D2684D4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44B2162D"/>
    <w:multiLevelType w:val="singleLevel"/>
    <w:tmpl w:val="F4A61C2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  <w:sz w:val="24"/>
      </w:rPr>
    </w:lvl>
  </w:abstractNum>
  <w:abstractNum w:abstractNumId="23">
    <w:nsid w:val="48D97A01"/>
    <w:multiLevelType w:val="hybridMultilevel"/>
    <w:tmpl w:val="7A825870"/>
    <w:lvl w:ilvl="0" w:tplc="0409000F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24">
    <w:nsid w:val="4A7A6EEC"/>
    <w:multiLevelType w:val="hybridMultilevel"/>
    <w:tmpl w:val="3AF64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033D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6">
    <w:nsid w:val="518B7C3B"/>
    <w:multiLevelType w:val="hybridMultilevel"/>
    <w:tmpl w:val="33549B2C"/>
    <w:lvl w:ilvl="0" w:tplc="C584E458">
      <w:numFmt w:val="none"/>
      <w:lvlText w:val=""/>
      <w:lvlJc w:val="left"/>
      <w:pPr>
        <w:tabs>
          <w:tab w:val="num" w:pos="360"/>
        </w:tabs>
      </w:pPr>
    </w:lvl>
    <w:lvl w:ilvl="1" w:tplc="8FE84C9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8CB21A34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90DCAF40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CBC6FD12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3022FAC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11703398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D5DA8FBA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7C6CB7E2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58795312"/>
    <w:multiLevelType w:val="hybridMultilevel"/>
    <w:tmpl w:val="54769A76"/>
    <w:lvl w:ilvl="0" w:tplc="59A816C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68D8B986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D0D0534C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53AD964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5EA083D0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39605F32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6B8690DA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69CC3CA8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6CB271BC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59544217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9">
    <w:nsid w:val="5A67679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0">
    <w:nsid w:val="5DF95701"/>
    <w:multiLevelType w:val="hybridMultilevel"/>
    <w:tmpl w:val="34F85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7E6F66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2">
    <w:nsid w:val="63BF68B3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3">
    <w:nsid w:val="691A5CD5"/>
    <w:multiLevelType w:val="hybridMultilevel"/>
    <w:tmpl w:val="22800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ED3485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5">
    <w:nsid w:val="6C814F04"/>
    <w:multiLevelType w:val="singleLevel"/>
    <w:tmpl w:val="399A4F56"/>
    <w:lvl w:ilvl="0">
      <w:start w:val="1"/>
      <w:numFmt w:val="decimal"/>
      <w:lvlText w:val="%1-"/>
      <w:lvlJc w:val="left"/>
      <w:pPr>
        <w:tabs>
          <w:tab w:val="num" w:pos="927"/>
        </w:tabs>
        <w:ind w:left="927" w:right="927" w:hanging="360"/>
      </w:pPr>
      <w:rPr>
        <w:rFonts w:hint="default"/>
        <w:sz w:val="26"/>
      </w:rPr>
    </w:lvl>
  </w:abstractNum>
  <w:abstractNum w:abstractNumId="36">
    <w:nsid w:val="724D52E2"/>
    <w:multiLevelType w:val="singleLevel"/>
    <w:tmpl w:val="E000E13C"/>
    <w:lvl w:ilvl="0">
      <w:start w:val="1"/>
      <w:numFmt w:val="decimal"/>
      <w:lvlText w:val="%1-"/>
      <w:lvlJc w:val="left"/>
      <w:pPr>
        <w:tabs>
          <w:tab w:val="num" w:pos="645"/>
        </w:tabs>
        <w:ind w:left="645" w:right="645" w:hanging="360"/>
      </w:pPr>
      <w:rPr>
        <w:rFonts w:hint="default"/>
        <w:sz w:val="26"/>
      </w:rPr>
    </w:lvl>
  </w:abstractNum>
  <w:abstractNum w:abstractNumId="37">
    <w:nsid w:val="74DB3CE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8">
    <w:nsid w:val="782A3D4B"/>
    <w:multiLevelType w:val="singleLevel"/>
    <w:tmpl w:val="488236B4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39">
    <w:nsid w:val="79515C04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40">
    <w:nsid w:val="7A013E66"/>
    <w:multiLevelType w:val="singleLevel"/>
    <w:tmpl w:val="0409000B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41">
    <w:nsid w:val="7D002FCD"/>
    <w:multiLevelType w:val="singleLevel"/>
    <w:tmpl w:val="EBAA6732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0"/>
      </w:rPr>
    </w:lvl>
  </w:abstractNum>
  <w:num w:numId="1">
    <w:abstractNumId w:val="38"/>
  </w:num>
  <w:num w:numId="2">
    <w:abstractNumId w:val="41"/>
  </w:num>
  <w:num w:numId="3">
    <w:abstractNumId w:val="17"/>
  </w:num>
  <w:num w:numId="4">
    <w:abstractNumId w:val="36"/>
  </w:num>
  <w:num w:numId="5">
    <w:abstractNumId w:val="37"/>
  </w:num>
  <w:num w:numId="6">
    <w:abstractNumId w:val="25"/>
  </w:num>
  <w:num w:numId="7">
    <w:abstractNumId w:val="3"/>
  </w:num>
  <w:num w:numId="8">
    <w:abstractNumId w:val="31"/>
  </w:num>
  <w:num w:numId="9">
    <w:abstractNumId w:val="29"/>
  </w:num>
  <w:num w:numId="10">
    <w:abstractNumId w:val="40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32"/>
  </w:num>
  <w:num w:numId="16">
    <w:abstractNumId w:val="39"/>
  </w:num>
  <w:num w:numId="17">
    <w:abstractNumId w:val="28"/>
  </w:num>
  <w:num w:numId="18">
    <w:abstractNumId w:val="15"/>
  </w:num>
  <w:num w:numId="19">
    <w:abstractNumId w:val="20"/>
  </w:num>
  <w:num w:numId="20">
    <w:abstractNumId w:val="18"/>
  </w:num>
  <w:num w:numId="21">
    <w:abstractNumId w:val="34"/>
  </w:num>
  <w:num w:numId="22">
    <w:abstractNumId w:val="7"/>
  </w:num>
  <w:num w:numId="23">
    <w:abstractNumId w:val="21"/>
  </w:num>
  <w:num w:numId="24">
    <w:abstractNumId w:val="14"/>
  </w:num>
  <w:num w:numId="25">
    <w:abstractNumId w:val="27"/>
  </w:num>
  <w:num w:numId="26">
    <w:abstractNumId w:val="1"/>
  </w:num>
  <w:num w:numId="27">
    <w:abstractNumId w:val="26"/>
  </w:num>
  <w:num w:numId="28">
    <w:abstractNumId w:val="6"/>
  </w:num>
  <w:num w:numId="29">
    <w:abstractNumId w:val="10"/>
  </w:num>
  <w:num w:numId="30">
    <w:abstractNumId w:val="2"/>
  </w:num>
  <w:num w:numId="31">
    <w:abstractNumId w:val="22"/>
  </w:num>
  <w:num w:numId="32">
    <w:abstractNumId w:val="35"/>
  </w:num>
  <w:num w:numId="33">
    <w:abstractNumId w:val="19"/>
  </w:num>
  <w:num w:numId="34">
    <w:abstractNumId w:val="16"/>
  </w:num>
  <w:num w:numId="35">
    <w:abstractNumId w:val="33"/>
  </w:num>
  <w:num w:numId="36">
    <w:abstractNumId w:val="30"/>
  </w:num>
  <w:num w:numId="37">
    <w:abstractNumId w:val="24"/>
  </w:num>
  <w:num w:numId="38">
    <w:abstractNumId w:val="12"/>
  </w:num>
  <w:num w:numId="39">
    <w:abstractNumId w:val="8"/>
  </w:num>
  <w:num w:numId="40">
    <w:abstractNumId w:val="0"/>
  </w:num>
  <w:num w:numId="41">
    <w:abstractNumId w:val="2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01"/>
    <w:rsid w:val="0000230E"/>
    <w:rsid w:val="00010821"/>
    <w:rsid w:val="00013A3E"/>
    <w:rsid w:val="00020149"/>
    <w:rsid w:val="00053A51"/>
    <w:rsid w:val="0009375E"/>
    <w:rsid w:val="00096301"/>
    <w:rsid w:val="0009720E"/>
    <w:rsid w:val="00097697"/>
    <w:rsid w:val="000A0E9D"/>
    <w:rsid w:val="000A3EC2"/>
    <w:rsid w:val="000A6BA9"/>
    <w:rsid w:val="000B0F35"/>
    <w:rsid w:val="000B5FD0"/>
    <w:rsid w:val="000B7443"/>
    <w:rsid w:val="000C32B3"/>
    <w:rsid w:val="000C751B"/>
    <w:rsid w:val="000D7E68"/>
    <w:rsid w:val="000F3389"/>
    <w:rsid w:val="000F7862"/>
    <w:rsid w:val="00107738"/>
    <w:rsid w:val="001105B5"/>
    <w:rsid w:val="00112654"/>
    <w:rsid w:val="00115D47"/>
    <w:rsid w:val="00117574"/>
    <w:rsid w:val="0011798E"/>
    <w:rsid w:val="00120D76"/>
    <w:rsid w:val="00130C07"/>
    <w:rsid w:val="00131320"/>
    <w:rsid w:val="00134CA9"/>
    <w:rsid w:val="00183310"/>
    <w:rsid w:val="001A2763"/>
    <w:rsid w:val="001A7DEB"/>
    <w:rsid w:val="001C1033"/>
    <w:rsid w:val="001D24A8"/>
    <w:rsid w:val="001D33C5"/>
    <w:rsid w:val="001D3EDD"/>
    <w:rsid w:val="001D554C"/>
    <w:rsid w:val="001F11BF"/>
    <w:rsid w:val="001F696D"/>
    <w:rsid w:val="002006CB"/>
    <w:rsid w:val="002021C3"/>
    <w:rsid w:val="002125CB"/>
    <w:rsid w:val="0024080A"/>
    <w:rsid w:val="00245EC6"/>
    <w:rsid w:val="00261960"/>
    <w:rsid w:val="00280EE5"/>
    <w:rsid w:val="002969B8"/>
    <w:rsid w:val="002C1C9C"/>
    <w:rsid w:val="002E76D9"/>
    <w:rsid w:val="00355D7C"/>
    <w:rsid w:val="00365BF9"/>
    <w:rsid w:val="003745DF"/>
    <w:rsid w:val="003750F0"/>
    <w:rsid w:val="00382741"/>
    <w:rsid w:val="0038621D"/>
    <w:rsid w:val="003C5A2A"/>
    <w:rsid w:val="003D6174"/>
    <w:rsid w:val="003E2FC5"/>
    <w:rsid w:val="00412198"/>
    <w:rsid w:val="00425F29"/>
    <w:rsid w:val="0043161D"/>
    <w:rsid w:val="00447D2A"/>
    <w:rsid w:val="00456349"/>
    <w:rsid w:val="00462E5E"/>
    <w:rsid w:val="00464DBF"/>
    <w:rsid w:val="004808FB"/>
    <w:rsid w:val="00485E8E"/>
    <w:rsid w:val="004868E4"/>
    <w:rsid w:val="00494EB9"/>
    <w:rsid w:val="004B31F9"/>
    <w:rsid w:val="004B41B2"/>
    <w:rsid w:val="004C52A4"/>
    <w:rsid w:val="004C6312"/>
    <w:rsid w:val="004D041C"/>
    <w:rsid w:val="004E5C0E"/>
    <w:rsid w:val="004E7CF1"/>
    <w:rsid w:val="004F539C"/>
    <w:rsid w:val="005058D8"/>
    <w:rsid w:val="00522449"/>
    <w:rsid w:val="005331FA"/>
    <w:rsid w:val="00544B4C"/>
    <w:rsid w:val="0056043E"/>
    <w:rsid w:val="005611EA"/>
    <w:rsid w:val="00565849"/>
    <w:rsid w:val="0057063C"/>
    <w:rsid w:val="0058763F"/>
    <w:rsid w:val="0059495B"/>
    <w:rsid w:val="005953C4"/>
    <w:rsid w:val="00595D79"/>
    <w:rsid w:val="005966C1"/>
    <w:rsid w:val="005B19C2"/>
    <w:rsid w:val="005B65BD"/>
    <w:rsid w:val="005D0641"/>
    <w:rsid w:val="005D4AA1"/>
    <w:rsid w:val="005D5C41"/>
    <w:rsid w:val="005E0D7E"/>
    <w:rsid w:val="005E15DF"/>
    <w:rsid w:val="005E4272"/>
    <w:rsid w:val="005E6166"/>
    <w:rsid w:val="005F19B2"/>
    <w:rsid w:val="00605C5E"/>
    <w:rsid w:val="006100F9"/>
    <w:rsid w:val="0062013A"/>
    <w:rsid w:val="006514DF"/>
    <w:rsid w:val="006602E7"/>
    <w:rsid w:val="006612B9"/>
    <w:rsid w:val="006637E8"/>
    <w:rsid w:val="00667912"/>
    <w:rsid w:val="006909CB"/>
    <w:rsid w:val="006934D7"/>
    <w:rsid w:val="006A1FC0"/>
    <w:rsid w:val="006A26F2"/>
    <w:rsid w:val="006A68ED"/>
    <w:rsid w:val="006C5FBE"/>
    <w:rsid w:val="006E0835"/>
    <w:rsid w:val="006F1065"/>
    <w:rsid w:val="006F26F7"/>
    <w:rsid w:val="007114E1"/>
    <w:rsid w:val="0071171F"/>
    <w:rsid w:val="00713416"/>
    <w:rsid w:val="00721ABA"/>
    <w:rsid w:val="0074599B"/>
    <w:rsid w:val="00756083"/>
    <w:rsid w:val="0077128A"/>
    <w:rsid w:val="00780EE7"/>
    <w:rsid w:val="00786EEB"/>
    <w:rsid w:val="007B691D"/>
    <w:rsid w:val="007C1A7F"/>
    <w:rsid w:val="007C5186"/>
    <w:rsid w:val="007F61B9"/>
    <w:rsid w:val="008047C0"/>
    <w:rsid w:val="00810972"/>
    <w:rsid w:val="00820403"/>
    <w:rsid w:val="008414E2"/>
    <w:rsid w:val="0084273F"/>
    <w:rsid w:val="008531F0"/>
    <w:rsid w:val="0085439D"/>
    <w:rsid w:val="00857FD7"/>
    <w:rsid w:val="0089414A"/>
    <w:rsid w:val="00894B54"/>
    <w:rsid w:val="008A6ED2"/>
    <w:rsid w:val="008D20BC"/>
    <w:rsid w:val="008D21DA"/>
    <w:rsid w:val="008F540E"/>
    <w:rsid w:val="0091197D"/>
    <w:rsid w:val="00937B2D"/>
    <w:rsid w:val="00952A80"/>
    <w:rsid w:val="009606E2"/>
    <w:rsid w:val="009609A2"/>
    <w:rsid w:val="00987897"/>
    <w:rsid w:val="009A19DE"/>
    <w:rsid w:val="009A259F"/>
    <w:rsid w:val="009A4E97"/>
    <w:rsid w:val="009B1F9E"/>
    <w:rsid w:val="009B5714"/>
    <w:rsid w:val="009B6486"/>
    <w:rsid w:val="009C5A5A"/>
    <w:rsid w:val="009E5BC0"/>
    <w:rsid w:val="009F5F74"/>
    <w:rsid w:val="009F7353"/>
    <w:rsid w:val="00A1085A"/>
    <w:rsid w:val="00A13D39"/>
    <w:rsid w:val="00A252EC"/>
    <w:rsid w:val="00A43F35"/>
    <w:rsid w:val="00A47135"/>
    <w:rsid w:val="00A64110"/>
    <w:rsid w:val="00A81238"/>
    <w:rsid w:val="00A84FB0"/>
    <w:rsid w:val="00A86C60"/>
    <w:rsid w:val="00AA43BF"/>
    <w:rsid w:val="00AA79DC"/>
    <w:rsid w:val="00AB12D1"/>
    <w:rsid w:val="00AC5651"/>
    <w:rsid w:val="00AC5EBD"/>
    <w:rsid w:val="00AE1346"/>
    <w:rsid w:val="00AE1E55"/>
    <w:rsid w:val="00AF5FEF"/>
    <w:rsid w:val="00AF6DC2"/>
    <w:rsid w:val="00B01CF7"/>
    <w:rsid w:val="00B0512E"/>
    <w:rsid w:val="00B24FC8"/>
    <w:rsid w:val="00B34774"/>
    <w:rsid w:val="00B37E5E"/>
    <w:rsid w:val="00B51F68"/>
    <w:rsid w:val="00B7551A"/>
    <w:rsid w:val="00B917B9"/>
    <w:rsid w:val="00B94A5A"/>
    <w:rsid w:val="00BC7FE4"/>
    <w:rsid w:val="00BD1C70"/>
    <w:rsid w:val="00BD5476"/>
    <w:rsid w:val="00BE4195"/>
    <w:rsid w:val="00C13261"/>
    <w:rsid w:val="00C230AE"/>
    <w:rsid w:val="00C34462"/>
    <w:rsid w:val="00C41A8C"/>
    <w:rsid w:val="00C500FD"/>
    <w:rsid w:val="00C54AC1"/>
    <w:rsid w:val="00C76C2B"/>
    <w:rsid w:val="00C80E06"/>
    <w:rsid w:val="00CA4CDA"/>
    <w:rsid w:val="00CB1933"/>
    <w:rsid w:val="00CC0A75"/>
    <w:rsid w:val="00CC2D8B"/>
    <w:rsid w:val="00CD62F9"/>
    <w:rsid w:val="00CD7658"/>
    <w:rsid w:val="00CF073B"/>
    <w:rsid w:val="00CF4753"/>
    <w:rsid w:val="00D035F7"/>
    <w:rsid w:val="00D036E3"/>
    <w:rsid w:val="00D078BD"/>
    <w:rsid w:val="00D10911"/>
    <w:rsid w:val="00D13B81"/>
    <w:rsid w:val="00D37FDF"/>
    <w:rsid w:val="00D4198A"/>
    <w:rsid w:val="00D45801"/>
    <w:rsid w:val="00D81047"/>
    <w:rsid w:val="00D8732D"/>
    <w:rsid w:val="00D94E32"/>
    <w:rsid w:val="00D9796F"/>
    <w:rsid w:val="00DA364D"/>
    <w:rsid w:val="00DD220C"/>
    <w:rsid w:val="00DD7374"/>
    <w:rsid w:val="00DE3733"/>
    <w:rsid w:val="00DE70A9"/>
    <w:rsid w:val="00E063A6"/>
    <w:rsid w:val="00E25EDA"/>
    <w:rsid w:val="00E379E0"/>
    <w:rsid w:val="00E40B30"/>
    <w:rsid w:val="00E47FFC"/>
    <w:rsid w:val="00E622DD"/>
    <w:rsid w:val="00E73E09"/>
    <w:rsid w:val="00E95B6D"/>
    <w:rsid w:val="00EA17ED"/>
    <w:rsid w:val="00EB2644"/>
    <w:rsid w:val="00EC46A9"/>
    <w:rsid w:val="00EF2628"/>
    <w:rsid w:val="00F07D49"/>
    <w:rsid w:val="00F357B7"/>
    <w:rsid w:val="00F44E78"/>
    <w:rsid w:val="00F4520D"/>
    <w:rsid w:val="00F53A97"/>
    <w:rsid w:val="00F54516"/>
    <w:rsid w:val="00F737B9"/>
    <w:rsid w:val="00F93DEF"/>
    <w:rsid w:val="00FD5410"/>
    <w:rsid w:val="00FE0802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;"/>
  <w15:docId w15:val="{C7E9572D-9610-4B03-99D2-B830891B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8"/>
      <w:lang w:bidi="ar-SA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67" w:right="567" w:hanging="567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bidi w:val="0"/>
      <w:outlineLvl w:val="2"/>
    </w:pPr>
    <w:rPr>
      <w:b/>
      <w:bCs/>
      <w:spacing w:val="-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pacing w:val="-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pacing w:val="-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bidi w:val="0"/>
      <w:ind w:left="285"/>
    </w:pPr>
  </w:style>
  <w:style w:type="paragraph" w:styleId="BlockText">
    <w:name w:val="Block Text"/>
    <w:basedOn w:val="Normal"/>
    <w:pPr>
      <w:ind w:left="567" w:right="567" w:hanging="567"/>
    </w:pPr>
    <w:rPr>
      <w:b/>
      <w:bCs/>
    </w:rPr>
  </w:style>
  <w:style w:type="paragraph" w:styleId="BodyText">
    <w:name w:val="Body Text"/>
    <w:basedOn w:val="Normal"/>
    <w:pPr>
      <w:pBdr>
        <w:top w:val="single" w:sz="12" w:space="1" w:color="auto"/>
      </w:pBdr>
    </w:pPr>
    <w:rPr>
      <w:spacing w:val="-16"/>
    </w:rPr>
  </w:style>
  <w:style w:type="paragraph" w:styleId="BodyText2">
    <w:name w:val="Body Text 2"/>
    <w:basedOn w:val="Normal"/>
    <w:pPr>
      <w:bidi w:val="0"/>
      <w:jc w:val="center"/>
    </w:pPr>
    <w:rPr>
      <w:rFonts w:ascii="Arial" w:hAnsi="Arial"/>
      <w:b/>
      <w:bCs/>
      <w:sz w:val="22"/>
      <w:szCs w:val="26"/>
    </w:rPr>
  </w:style>
  <w:style w:type="paragraph" w:styleId="BodyText3">
    <w:name w:val="Body Text 3"/>
    <w:basedOn w:val="Normal"/>
    <w:pPr>
      <w:bidi w:val="0"/>
    </w:pPr>
  </w:style>
  <w:style w:type="table" w:styleId="TableGrid">
    <w:name w:val="Table Grid"/>
    <w:basedOn w:val="TableNormal"/>
    <w:rsid w:val="005331F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68ED"/>
    <w:rPr>
      <w:rFonts w:ascii="Tahoma" w:hAnsi="Tahoma" w:cs="Tahoma"/>
      <w:sz w:val="16"/>
      <w:szCs w:val="16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E73E09"/>
    <w:pPr>
      <w:ind w:left="-1" w:hanging="1"/>
      <w:jc w:val="lowKashida"/>
    </w:pPr>
    <w:rPr>
      <w:rFonts w:cs="B Lotus"/>
      <w:b/>
      <w:bCs/>
      <w:szCs w:val="24"/>
    </w:rPr>
  </w:style>
  <w:style w:type="paragraph" w:customStyle="1" w:styleId="StyleComplexBLotusComplex12ptBoldJustifyLowBefore1">
    <w:name w:val="Style (Complex) B Lotus (Complex) 12 pt Bold Justify Low Before...1"/>
    <w:basedOn w:val="Normal"/>
    <w:autoRedefine/>
    <w:rsid w:val="00DD220C"/>
    <w:pPr>
      <w:jc w:val="lowKashida"/>
    </w:pPr>
    <w:rPr>
      <w:rFonts w:cs="B Lotus"/>
      <w:b/>
      <w:bCs/>
      <w:szCs w:val="24"/>
    </w:rPr>
  </w:style>
  <w:style w:type="paragraph" w:customStyle="1" w:styleId="Style1">
    <w:name w:val="Style1"/>
    <w:basedOn w:val="Normal"/>
    <w:autoRedefine/>
    <w:rsid w:val="00E73E09"/>
    <w:pPr>
      <w:ind w:left="-69"/>
    </w:pPr>
    <w:rPr>
      <w:rFonts w:cs="B Lotus"/>
      <w:b/>
      <w:bCs/>
      <w:sz w:val="28"/>
    </w:rPr>
  </w:style>
  <w:style w:type="paragraph" w:customStyle="1" w:styleId="StyleComplexBLotus14ptBoldBefore-012cmTopSing">
    <w:name w:val="Style (Complex) B Lotus 14 pt Bold Before:  -0.12 cm Top: (Sing..."/>
    <w:basedOn w:val="Normal"/>
    <w:autoRedefine/>
    <w:rsid w:val="00E73E09"/>
    <w:pPr>
      <w:ind w:left="-69"/>
    </w:pPr>
    <w:rPr>
      <w:rFonts w:cs="B Lotus"/>
      <w:b/>
      <w:bCs/>
      <w:sz w:val="28"/>
    </w:rPr>
  </w:style>
  <w:style w:type="paragraph" w:customStyle="1" w:styleId="StyleComplexBLotus14ptBoldBottomSinglesolidlineA">
    <w:name w:val="Style (Complex) B Lotus 14 pt Bold Bottom: (Single solid line A..."/>
    <w:basedOn w:val="Normal"/>
    <w:autoRedefine/>
    <w:rsid w:val="00E73E09"/>
    <w:rPr>
      <w:rFonts w:cs="B Lotus"/>
      <w:b/>
      <w:bCs/>
      <w:sz w:val="28"/>
    </w:rPr>
  </w:style>
  <w:style w:type="paragraph" w:customStyle="1" w:styleId="StyleComplexBLotus14ptBoldBefore-028cmTopSing">
    <w:name w:val="Style (Complex) B Lotus 14 pt Bold Before:  -0.28 cm Top: (Sing..."/>
    <w:basedOn w:val="Normal"/>
    <w:autoRedefine/>
    <w:rsid w:val="0009375E"/>
    <w:pPr>
      <w:ind w:left="-159"/>
    </w:pPr>
    <w:rPr>
      <w:rFonts w:cs="B Lotus"/>
      <w:b/>
      <w:bCs/>
      <w:sz w:val="28"/>
    </w:rPr>
  </w:style>
  <w:style w:type="paragraph" w:customStyle="1" w:styleId="StyleComplexBLotus14ptBoldBefore-012cmTopSing1">
    <w:name w:val="Style (Complex) B Lotus 14 pt Bold Before:  -0.12 cm Top: (Sing...1"/>
    <w:basedOn w:val="Normal"/>
    <w:autoRedefine/>
    <w:rsid w:val="0009375E"/>
    <w:pPr>
      <w:ind w:left="-69"/>
    </w:pPr>
    <w:rPr>
      <w:rFonts w:cs="B Lotus"/>
      <w:b/>
      <w:bCs/>
      <w:sz w:val="28"/>
    </w:rPr>
  </w:style>
  <w:style w:type="paragraph" w:customStyle="1" w:styleId="StyleComplexBLotus14ptBoldBottomSinglesolidlineA1">
    <w:name w:val="Style (Complex) B Lotus 14 pt Bold Bottom: (Single solid line A...1"/>
    <w:basedOn w:val="Normal"/>
    <w:autoRedefine/>
    <w:rsid w:val="0009375E"/>
    <w:rPr>
      <w:rFonts w:cs="B Lotus"/>
      <w:b/>
      <w:bCs/>
      <w:sz w:val="28"/>
    </w:rPr>
  </w:style>
  <w:style w:type="paragraph" w:customStyle="1" w:styleId="StyleComplexBLotus14ptBoldTopSinglesolidlineAuto">
    <w:name w:val="Style (Complex) B Lotus 14 pt Bold Top: (Single solid line Auto..."/>
    <w:basedOn w:val="Normal"/>
    <w:autoRedefine/>
    <w:rsid w:val="0009375E"/>
    <w:rPr>
      <w:rFonts w:cs="B Lotus"/>
      <w:b/>
      <w:bCs/>
      <w:sz w:val="28"/>
    </w:rPr>
  </w:style>
  <w:style w:type="paragraph" w:styleId="FootnoteText">
    <w:name w:val="footnote text"/>
    <w:basedOn w:val="Normal"/>
    <w:semiHidden/>
    <w:rsid w:val="006100F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10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طرحهاي پروهشي</vt:lpstr>
    </vt:vector>
  </TitlesOfParts>
  <Company>URMIA UNIVERSITY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طرحهاي پروهشي</dc:title>
  <dc:creator>SOIL SCIENCE</dc:creator>
  <cp:lastModifiedBy>NG</cp:lastModifiedBy>
  <cp:revision>2</cp:revision>
  <cp:lastPrinted>2007-08-14T22:32:00Z</cp:lastPrinted>
  <dcterms:created xsi:type="dcterms:W3CDTF">2017-12-18T09:30:00Z</dcterms:created>
  <dcterms:modified xsi:type="dcterms:W3CDTF">2017-12-18T09:30:00Z</dcterms:modified>
</cp:coreProperties>
</file>